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color w:val="595959"/>
          <w:sz w:val="24"/>
          <w:szCs w:val="24"/>
        </w:rPr>
        <w:t xml:space="preserve">Методическая разработка урока истории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color w:val="595959"/>
          <w:sz w:val="22"/>
          <w:szCs w:val="22"/>
        </w:rPr>
        <w:t xml:space="preserve">5 класс · История. Всеобщая история. История Древнего мира</w:t>
      </w:r>
    </w:p>
    <w:p>
      <w:pPr>
        <w:spacing w:after="8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4"/>
          <w:szCs w:val="34"/>
        </w:rPr>
        <w:t xml:space="preserve">Золото степей: скифы, сарматы и греки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§ 25 «Северное Причерноморье»</w:t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Автор-разработчик: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Колотухина Елена Анатольевна, учитель истории и обществознания МОБУ «Герасимовская СОШ» Новосергиевского района Оренбургской области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595959"/>
          <w:sz w:val="22"/>
          <w:szCs w:val="22"/>
        </w:rPr>
        <w:t xml:space="preserve">Цикл уроков «История с вопросом»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Паспорт урока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Учебник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Мединский В.Р., Чубарьян А.О. История. Всеобщая история. История Древнего мира. 5 класс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Параграф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§ 25 «Северное Причерноморье»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Тип урока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Урок открытия нового знания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Форма, технология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Исследование в группах «Экспедиция в степь» с работой с картой, историческими источниками и описаниями археологических находок; игра «Торговая площадь Пантикапея»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Проблемный вопрос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Скифы и сарматы не писали книг. Как мы узнаём об их жизни и что рассказывает о них «золото степей»?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Цель урока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Создать условия для того, чтобы учащиеся, работая с письменными и археологическими источниками, составили представление о народах Северного Причерноморья (киммерийцах, скифах, сарматах, греках-колонистах), поняли, как кочевники и греки влияли друг на друга, и увидели связь этой истории с прошлым Южного Урала и Оренбуржья.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Задачи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Обучающая: познакомить учащихся с киммерийцами, скифами и сарматами, греческими колониями в Северном Причерноморье и Боспорским царством; объяснить понятия «кочевое хозяйство», «курган», «звериный стиль», «колония»; научить показывать на карте места расселения народов и главные греческие города.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Развивающая: развивать умения извлекать информацию из письменного источника и из описания археологической находки, сравнивать два вида источников, заполнять «паспорт народа», устанавливать причинно-следственные связи (природа и образ жизни, торговля и обогащение знати).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Воспитательная: воспитывать интерес и бережное отношение к археологическому наследию родного края, уважение к истории разных народов, живших на территории нашей страны.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Основные понятия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Кочевое хозяйство: скотоводство, при котором люди вместе со стадами постоянно перемещаются с одного пастбища на другое.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Курган: земляная насыпь над древним погребением.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«Звериный стиль»: особая манера искусства степных кочевников, в которой главными героями были звери и птицы (олени, хищные кошки, грифоны, орлы), часто изображённые в напряжённых, изогнутых позах.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Колония: поселение, основанное переселенцами вдали от родного города.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Археологический (вещественный) источник: предмет или остатки сооружения, по которым учёные узнают о прошлом.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Боспорское царство: государство в Северном Причерноморье со столицей в Пантикапее, объединившее греческие города и земли местных племён по берегам Керченского пролива.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Сарматы: кочевые племена, пришедшие в Северное Причерноморье с востока, из степей Поволжья и Южного Урала, и потеснившие скифов.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Персоналии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Геродот, Дарий I, Атей, Филипп II Македонский, Скилур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Даты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Начало I тыс. до н.э.: киммерийцы в степях Северного Причерноморья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VII в. до н.э.: приход скифов в Северное Причерноморье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VII-VI вв. до н.э.: основание греческих колоний на северном берегу Чёрного моря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Около 512 г. до н.э.: поход персидского царя Дария I против скифов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V в. до н.э.: возникновение Боспорского царства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IV в. до н.э.: расцвет Скифского царства; раннесарматские курганы у с. Филипповка (Оренбургская область)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339 г. до н.э.: гибель скифского царя Атея в битве с Филиппом II Македонским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III в. до н.э.: сарматы теснят скифов в Северном Причерноморье</w:t>
            </w:r>
          </w:p>
        </w:tc>
      </w:tr>
      <w:tr>
        <w:trPr>
          <w:cantSplit w:val="off"/>
        </w:trPr>
        <w:tc>
          <w:tcPr>
            <w:tcW w:type="dxa" w:w="2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F2F5F9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Оборудование</w:t>
            </w:r>
          </w:p>
        </w:tc>
        <w:tc>
          <w:tcPr>
            <w:tcW w:type="dxa" w:w="7038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Учебник: Мединский В.Р., Чубарьян А.О. История. Всеобщая история. История Древнего мира. 5 класс, § 25.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Карта «Северное Причерноморье в древности» (настенная или электронная); физическая или административная карта Оренбургской области.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Рабочий лист на каждого ученика.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Мультимедийный проектор. Изображения для слайдов: золотое изображение оленя из Филипповских курганов (фотография из открытых публикаций музея или научного издания с указанием источника, см. Приложение 3); для сравнения общеизвестный скифский золотой олень из Костромского кургана; иллюстрации к § 25 учебника (скифские изделия, курганы, греческие колонии); общеизвестные фотографии руин Пантикапея на горе Митридат в Керчи и греческой амфоры; вид степного кургана.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Папки экспедиций для четырёх групп (карточки Приложения 1), карточки ролей (Приложение 4).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Карточки товаров для игры «Торговая площадь Пантикапея» (Приложение 2), магниты или скотч, на доске таблица из двух колонок.</w:t>
            </w:r>
          </w:p>
        </w:tc>
      </w:tr>
    </w:tbl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Авторская идея урока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Урок построен как исследование: класс превращается в археологическую экспедицию, которая должна узнать о народах, не оставивших письменных книг. С самого начала на экране загадочный золотой олень, и ученики гадают, где его нашли. Группы работают с двумя видами источников: рассказами грека Геродота (взгляд со стороны) и описаниями находок из курганов (то, что оставили сами кочевники), и сравнивают, что можно узнать из каждого. Короткая игра на «торговой площади Пантикапея» показывает, что греки и кочевники были нужны друг другу. А в финале загадка разрешается: олень найден не в Крыму и не в Греции, а в нашей, оренбургской степи, в Филипповских курганах. Так далёкая тема из учебника становится историей родного края.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Планируемые результаты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5"/>
          <w:szCs w:val="25"/>
        </w:rPr>
        <w:t xml:space="preserve">Предметные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называть народы, населявшие Северное Причерноморье в древности, и порядок их появления: киммерийцы, скифы, сарматы;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показывать на карте Чёрное и Азовское моря, реки Дунай, Днепр, Дон, Крымский и Таманский полуострова, греческие города Ольвию, Херсонес, Пантикапей, Фанагорию;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объяснять значение понятий «кочевое хозяйство», «курган», «звериный стиль», «колония», «Боспорское царство»;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описывать образ жизни скифов и сарматов по сообщениям Геродота;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объяснять, чем обменивались греки и кочевники и как торговля меняла жизнь обеих сторон;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приводить пример археологического памятника сарматов на территории Оренбургской области (Филипповские курганы).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5"/>
          <w:szCs w:val="25"/>
        </w:rPr>
        <w:t xml:space="preserve">Метапредметные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Познавательные: различать письменные и вещественные (археологические) источники, сравнивать их возможности; извлекать и систематизировать информацию в форме «паспорта народа»; работать с исторической и современной картой.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Регулятивные: принимать учебную задачу, действовать по плану исследования, сверять результат с образцом, оценивать свою работу.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Коммуникативные: работать в группе, распределять обязанности, представлять результаты исследования классу, задавать вопросы и отвечать на них.</w:t>
      </w:r>
    </w:p>
    <w:p>
      <w:pPr>
        <w:keepNext/>
        <w:spacing w:after="80" w:before="16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5"/>
          <w:szCs w:val="25"/>
        </w:rPr>
        <w:t xml:space="preserve">Личностные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осознание того, что история нашей страны начинается задолго до появления славян и связана с жизнью многих народов;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интерес к истории родного края и гордость за то, что находки из оренбургской степи известны далеко за её пределами;</w:t>
      </w:r>
    </w:p>
    <w:p>
      <w:pPr>
        <w:pStyle w:val="ListParagraph"/>
        <w:numPr>
          <w:ilvl w:val="0"/>
          <w:numId w:val="2"/>
        </w:num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понимание ценности археологических памятников и недопустимости их разрушения.</w:t>
      </w:r>
    </w:p>
    <w:p>
      <w:pPr>
        <w:sectPr>
          <w:headerReference w:type="default" r:id="rId6"/>
          <w:footerReference w:type="default" r:id="rId7"/>
          <w:pgSz w:w="11906" w:h="16838" w:orient="portrait"/>
          <w:pgMar w:top="1000" w:right="1134" w:bottom="1000" w:left="1134" w:header="450" w:footer="500" w:gutter="0"/>
          <w:pgNumType/>
          <w:docGrid w:linePitch="360"/>
        </w:sectPr>
      </w:pP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Технологическая карта урока</w:t>
      </w: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5600"/>
        <w:gridCol w:w="4200"/>
        <w:gridCol w:w="2670"/>
      </w:tblGrid>
      <w:tr>
        <w:trPr>
          <w:tblHeader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Этап, время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Деятельность учителя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Деятельность учащихся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shd w:fill="DCE6F1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Формируемые УУД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Мотивация. «Загадка золотого оленя»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(4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Приветствует класс. На экране крупно изображение золотого оленя в «зверином стиле» (без подписи).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«Перед вами древнее изделие из золота. Мастер жил больше двух тысяч лет назад. Посмотрите внимательно: как изображён зверь? Что кажется необычным? Как вы думаете, в какой стране его нашли?»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Записывает версии учеников на краю доски (Египет, Греция, Персия и т.д.), не говоря, какая верна: «Ответ вы узнаете в конце урока».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«Люди, которые носили такие вещи, были кочевниками. Они не писали книг и не оставили летописей. Как же историки узнают о них? Это и будет нашим вопросом». Записывает проблемный вопрос.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Рассматривают изображение, описывают: олень с ветвистыми рогами, тело изогнуто, рога похожи на узор. Выдвигают версии, где найдена вещь. Предлагают способы узнать о бесписьменных народах: раскопки, рассказы соседей, которые умели писать. Записывают проблемный вопрос в рабочий лист.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принятие учебной задачи.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наблюдение, выдвижение гипотез, постановка проблемы.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Личностные: учебная мотивация, интерес к теме.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Актуализация и карта: степь и море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(5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Вопросы для повторения: «Что такое кочевое хозяйство? Чем жизнь кочевника отличается от жизни земледельца? Вспомните, зачем греки основывали колонии (урок о Великой греческой колонизации)».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Короткий рассказ по карте: «В начале I тыс. до н.э. люди освоили железо. Климат в степях стал суше и холоднее, и многие племена перешли к кочевому скотоводству. Первыми кочевниками Северного Причерноморья, чьё имя нам известно, были киммерийцы. Их упоминают ассирийские надписи и Гомер. В VII в. до н.э. с востока пришли скифы и вытеснили киммерийцев. Позже, в III в. до н.э., скифов потеснили сарматы, которые пришли из-за Дона, из степей Поволжья и Южного Урала. А на берегу моря в VII-VI вв. до н.э. появились греческие колонии».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Задание: «Найдите на карте Чёрное и Азовское моря, Дунай, Днепр, Дон, Крым и Таманский полуостров. Отметьте в рабочем листе греческие города: Ольвию, Херсонес, Пантикапей, Фанагорию».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Отвечают: кочевники перегоняют стада, живут в переносных жилищах, у них нет постоянных городов; греки основывали колонии, потому что на родине не хватало земли, и ради торговли. Работают с картой у доски и в рабочем листе (задание 1). Записывают последовательность: киммерийцы, скифы, сарматы.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актуализация знаний, работа с картой, установление причинно-следственных связей (климат и образ жизни).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Коммуникативные: устный ответ.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Исследование «Экспедиция в степь»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(13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Делит класс на четыре экспедиции, вручает папки (Приложение 1):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«Экспедиция 1. Скифы-кочевники»: рассказ Геродота о жизни скифов и скифская легенда о золотых дарах.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«Экспедиция 2. Скифы против царя Дария»: рассказ Геродота о походе Дария и загадочных дарах скифов.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«Экспедиция 3. Сарматы»: рассказ Геродота о савроматах и описание сарматского погребения.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«Экспедиция 4. Греки на чужом берегу»: описание раскопок Пантикапея и рассказ о Боспорском царстве.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Раздаёт карточки ролей (Приложение 4). «У каждой экспедиции есть руководитель, летописец, картограф и докладчик. За 7 минут нужно прочитать материалы, ответить на вопросы папки и заполнить «паспорт народа» в рабочем листе. Обязательно определите, какой у вас источник: письменный или вещественный».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Обходит группы, помогает вопросами: «Почему Геродот считал, что скифов невозможно победить?», «Почему жители Пантикапея строили стены, если торговали с кочевниками?».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После подготовки докладчики выступают (по 1,5 минуты), картографы показывают место на карте. Учитель дополняет: «В IV в. до н.э. скифы создали сильное царство. Их царь Атей погиб в 339 г. до н.э. в битве с македонским царём Филиппом II. Позднее сарматы потеснили скифов, и те удержались в основном в Крыму, где царь Скилур сделал столицей Неаполь Скифский, на месте которого сегодня Симферополь».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Читают материалы, обсуждают вопросы, заполняют «паспорт народа» (где жили, чем занимались, как выглядело жилище, во что верили, чем славились, откуда мы это знаем). Докладчики выступают, остальные дополняют паспорта других народов в рабочем листе (задание 2). Делают вывод: Геродот описывает кочевников со стороны, глазами грека; курганы показывают, что люди сами ценили и что брали с собой в мир мёртвых.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смысловое чтение, анализ письменного и вещественного источника, систематизация информации.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Коммуникативные: распределение ролей, представление результатов, взаимное дополнение.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планирование работы по заданному плану, контроль времени.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4. Игра «Торговая площадь Пантикапея»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(5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Раздаёт по 2 карточки товаров (Приложение 2) каждой паре. На доске две колонки: «Везли греки» и «Везли кочевники и местные жители».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«Вы на рынке Пантикапея. Определите, кто привёз ваш товар, и прикрепите карточку в нужную колонку. Объясните, почему этот товар нужен другой стороне».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После распределения задаёт вопросы: «Кто выиграл от этой торговли? Почему многие золотые вещи скифов сделаны греческими мастерами, но со скифскими зверями? Что богатые скифы получали от греков и как это меняло скифское общество?»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Распределяют карточки: вино, оливковое масло, расписная посуда, украшения работы греческих мастеров, ткани везли греки; зерно, скот, кожи, рыбу, мёд, рабов давали кочевники и местные жители. Делают выводы: торговля была выгодна обеим сторонам; греческие ювелиры делали вещи по вкусу скифской знати; знать богатела, и разница между богатыми и бедными росла.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классификация, установление причинно-следственных связей.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Коммуникативные: работа в паре, аргументация.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5. Мостик к истории родного края: «Олень из нашей степи»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(7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Возвращается к изображению оленя и версиям учеников: «Пора открыть загадку. Этот олень найден не в Греции и не в Крыму. Его нашли археологи в Оренбургской области, в Илекском районе, в Филипповских курганах. Это курганы сарматов раннего, раннесарматского времени, около IV в. до н.э. Там были найдены знаменитые золотые изображения оленей в «зверином стиле»».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 карте Оренбургской области: «Найдите Илекский район. Найдите наш, Новосергиевский район. Через какие районы нужно проехать, чтобы попасть из нашего села к Филипповским курганам?» (работа с картой области, задание 4 рабочего листа).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Вопросы: «Получается, сарматы, о которых писал Геродот, кочевали и по степям, похожим на наши. Почему мы до сих пор не знали бы об этом, если бы не археологи? Что общего у оленя из Филипповки и у скифских изделий, которые мы видели? Почему олень стал любимым зверем степных мастеров?»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«Курганы есть во многих районах Оренбургской области. По закону археологические памятники охраняются государством. Как вы думаете, почему нельзя самим раскапывать курган, даже если очень хочется найти клад? Что мы потеряем?»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Предлагает задание на будущее: «Узнайте, есть ли курганы рядом с нашим селом или в нашем районе. Спросите старших, посмотрите краеведческие материалы. Это может стать исследованием для нашей музейной комнаты».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Удивляются, сравнивают свои версии с ответом. Находят на карте Илекский и Новосергиевский районы, называют районы на пути, оценивают, что это та же степная зона Южного Урала. Отвечают: сарматы не писали книг, их историю рассказывают курганы; олень изображён так же, как звери у скифов, в «зверином стиле», потому что скифы и сарматы были родственными кочевыми народами. Высказывают мысли о том, почему олень почитался (быстрота, красота, ветвистые рога). Объясняют: при самовольных раскопках вещи вырывают из места, и учёные уже не узнают, кому они принадлежали и как лежали; памятник разрушается навсегда.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Личностные: интерес к истории родного края, бережное отношение к культурному наследию, гражданская идентичность.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Познавательные: работа с картой родного края, перенос знаний, сравнение.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Коммуникативные: участие в беседе.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6. Рефлексия. «Карта находок»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(4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Возвращает класс к проблемному вопросу: «Как мы узнаём о жизни народов, которые не писали книг? Что рассказывает о них «золото степей»?»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Предлагает заполнить «Карту находок» (задание 6 рабочего листа): «Я нашёл на уроке... Меня удивило... Я хочу ещё раскопать (узнать)...».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Предлагает 2-3 ученикам зачитать ответы. Выставляет оценки докладчикам и активным участникам экспедиций.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Формулируют вывод: о скифах и сарматах мы узнаём из рассказов соседей, умевших писать (Геродот, греки), и из находок в курганах; золотые вещи рассказывают о мастерстве, вере, богатстве знати и торговле с греками; такие находки есть и в Оренбургской области. Заполняют «Карту находок».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оценка достижения цели урока, рефлексия.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Личностные: смыслообразование, самооценка.</w:t>
            </w:r>
          </w:p>
        </w:tc>
      </w:tr>
      <w:tr>
        <w:trPr>
          <w:cantSplit w:val="off"/>
        </w:trPr>
        <w:tc>
          <w:tcPr>
            <w:tcW w:type="dxa" w:w="21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7. Домашнее задание</w:t>
            </w:r>
          </w:p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(2 мин)</w:t>
            </w:r>
          </w:p>
        </w:tc>
        <w:tc>
          <w:tcPr>
            <w:tcW w:type="dxa" w:w="56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Объясняет три уровня домашнего задания. Отдельно поясняет творческое задание для медиацентра «Спектр-ТВ» и музейной комнаты.</w:t>
            </w:r>
          </w:p>
        </w:tc>
        <w:tc>
          <w:tcPr>
            <w:tcW w:type="dxa" w:w="420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Записывают задание, выбирают уровень, задают уточняющие вопросы.</w:t>
            </w:r>
          </w:p>
        </w:tc>
        <w:tc>
          <w:tcPr>
            <w:tcW w:type="dxa" w:w="2670"/>
            <w:tcBorders>
              <w:top w:val="single" w:color="8EA9C1" w:sz="4"/>
              <w:left w:val="single" w:color="8EA9C1" w:sz="4"/>
              <w:bottom w:val="single" w:color="8EA9C1" w:sz="4"/>
              <w:right w:val="single" w:color="8EA9C1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Регулятивные: планирование самостоятельной работы.</w:t>
            </w:r>
          </w:p>
        </w:tc>
      </w:tr>
    </w:tbl>
    <w:p>
      <w:pPr>
        <w:spacing w:after="80" w:before="6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Общая продолжительность: 40 минут.</w:t>
      </w:r>
    </w:p>
    <w:p>
      <w:pPr>
        <w:sectPr>
          <w:headerReference w:type="default" r:id="rId8"/>
          <w:footerReference w:type="default" r:id="rId9"/>
          <w:pgSz w:w="16838" w:h="11906" w:orient="landscape"/>
          <w:pgMar w:top="1000" w:right="1134" w:bottom="1000" w:left="1134" w:header="450" w:footer="500" w:gutter="0"/>
          <w:pgNumType/>
          <w:docGrid w:linePitch="360"/>
        </w:sectPr>
      </w:pP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Связь с обществознанием и историей родного края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Мостик к истории родного края проходит через весь урок и строится как разгадка.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Начало урока: на экране золотой олень без подписи, ученики выдвигают версии, где он найден. Версии записываются на доске и остаются до конца урока.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Середина урока: в экспедиции «Сарматы» ученики узнают, что сарматы кочевали по степям от Дона до Южного Урала, а при работе с картой показывают Южный Урал. Это подготовка к главному открытию.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Этап 5: учитель раскрывает загадку. Олень найден в Филипповских курганах, в Илекском районе Оренбургской области; это курганы раннесарматского времени (около IV в. до н.э.), где археологи нашли знаменитые золотые изображения оленей в «зверином стиле». Ученики находят на карте области Илекский район и свой Новосергиевский район, видят, что это одна степная зона. Тема из учебника, где речь идёт о Крыме и Причерноморье, становится историей «нашей» степи.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Воспитательный акцент: разговор о том, что археологические памятники охраняются государством и почему самовольные раскопки губят знание о прошлом. Учитель формулирует сведения о Филипповке строго в пределах проверенного (см. Приложение 3), а всё, в чём нет уверенности (есть ли курганы рядом с селом, где хранятся находки), даётся ученикам как исследовательское задание.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Продолжение: творческое домашнее задание для медиацентра «Спектр-ТВ» и музейной комнаты.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Рефлексия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Приём «Карта находок»: каждый ученик, как археолог в дневнике экспедиции, записывает, что он «нашёл» на уроке, что его удивило и что хочется «раскопать» дальше (задание 6 рабочего листа). Учитель возвращается к проблемному вопросу и к версиям о золотом олене, записанным в начале урока, и сравнивает их с итогом: класс приходит к выводу, что о бесписьменных народах рассказывают письменные источники их соседей и вещественные источники из курганов, а «золото степей» говорит о мастерстве, верованиях, богатстве знати и торговле с греками.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Домашнее задание (дифференцированное)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Базовый уровень.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Прочитать § 25. Закончить «паспорт народа» в рабочем листе. Ответить письменно на вопрос: почему греки и кочевники были нужны друг другу?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Повышенный уровень.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Представь, что ты Геродот и приехал в Ольвию расспрашивать о скифах. Составь пять вопросов, которые ты задал бы скифу, и пять вопросов, которые задал бы греческому купцу. После каждого вопроса коротко напиши, какой ответ ты ожидаешь получить, опираясь на материал урока.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Творческое задание.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Выбери одно: 1) Для музейной комнаты: подготовь карточку-экспонат «Сарматы на Южном Урале» (рисунок оленя в «зверином стиле» и 4-5 предложений о Филипповских курганах только по проверенным сведениям; укажи, откуда взята информация). 2) Для медиацентра «Спектр-ТВ»: вместе с одноклассниками сними короткий (1-2 минуты) видеосюжет «Загадка золотого оленя» или «Как беречь курганы». 3) Расспроси родных и односельчан, есть ли курганы рядом с нашим селом или в районе, и запиши, что удалось узнать. Помни: курганы нельзя раскапывать самим, их можно только наблюдать и фотографировать.</w:t>
      </w:r>
    </w:p>
    <w:p>
      <w:pPr>
        <w:keepNext/>
        <w:spacing w:after="120" w:before="24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Методические рекомендации учителю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Самое важное на уроке: не раскрывать раньше времени, где найден олень. Удивление учеников на этапе 5 и есть главный эмоциональный момент урока.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Сведения о Филипповских курганах давать строго в объёме Приложения 3. Подробности (имена исследователей, годы раскопок, место хранения, число находок) без проверки по надёжному источнику не называть; если они нужны, подготовьте их заранее по научной или музейной публикации.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Изображение оленя подбирайте из открытых публикаций музеев и научных изданий и подписывайте источник на слайде. Это также пример честной работы с информацией для детей.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Фрагменты Геродота даны в адаптированном пересказе, близком к тексту «Истории» (книга о Скифии). Важно обсудить с детьми, что Геродот был греком и описывал скифов со стороны; рассказ о происхождении савроматов от амазонок является преданием, а не доказанным фактом.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Экспедиция 2 связывает урок с § 16 о Персидском царстве: ученики уже знают, каким могущественным был Дарий, и тем ярче видят, как кочевники справились с огромным войском.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Тема рабства в карточках товаров. Не обходите её: короткого прямого пояснения, что в древности пленников продавали, достаточно.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Если не хватает времени, можно сократить игру «Торговая площадь» до 3 минут: учитель держит карточки и спрашивает класс, в какую колонку их поместить.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8. Последнее задание творческого уровня о местных курганах требует осторожности: подчеркните, что речь идёт о сборе сведений и наблюдении, а не о поисках вещей.</w:t>
      </w:r>
    </w:p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1. Папки экспедиций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1 комплект на класс, разрезать по линиям и разложить по четырём папкам: в каждую папку все карточки своей экспедиции (источники и вопросы). Папки вручаются группам на этапе 3.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Экспедиция 1. Скифы-кочевники. Источник А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Адаптированный фрагмент по Геродоту, «История»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Скифы не строят ни городов, ни крепостей. Свои дома они возят с собой на повозках. Все они конные стрелки из лука, живут не земледелием, а скотоводством. Как же такие люди могут быть непобедимыми и неприступными? Очень просто: если враг нападает, им нечего защищать, они просто уходят в степь вместе со стадами, а настигнуть их невозможно.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Экспедиция 1. Скифы-кочевники. Источник Б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Скифская легенда в пересказе Геродота (адаптированный фрагмент)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Скифы рассказывают, что первым человеком в их стране был Таргитай. У него было три сына. Однажды с неба упали золотые предметы: плуг с ярмом, секира и чаша. Старший брат хотел взять их, но золото запылало огнём. Подошёл средний, и с ним случилось то же самое. Когда же подошёл младший, огонь погас, и он унёс золото к себе. Старшие братья уступили ему царскую власть. От него, говорят скифы, и пошли их цари.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Экспедиция 1. Скифы-кочевники. Вопросы экспедиции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Какой это источник: письменный или вещественный? Кто его автор и был ли он скифом?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Почему, по мнению Геродота, скифов было трудно победить?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Что означали золотые дары в легенде? Почему золото досталось младшему брату? Подумайте, зачем скифским царям нужна была такая легенда.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Экспедиция 2. Скифы против царя Дария. Источник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Адаптированный фрагмент по Геродоту, «История»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Персидский царь Дарий с огромным войском переправился через Дунай и вторгся в Скифию. Скифы не вступали в открытый бой. Они отступали в глубь степи, засыпали колодцы и источники, уничтожали траву на пастбищах. Персы шли за ними, но не могли догнать. Войско Дария страдало от голода и усталости.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Наконец скифы прислали Дарию гонца с дарами: птицу, мышь, лягушку и пять стрел. Гонец ничего не объяснил и уехал. Дарий решил, что скифы сдаются: мышь живёт в земле, лягушка в воде, значит, скифы отдают ему землю и воду, а стрелы означают, что они отдают своё оружие. Но мудрый перс Гобрий объяснил дары иначе: «Если вы, персы, не улетите, как птицы, в небо, или не скроетесь, как мыши, в землю, или не ускачете, как лягушки, в озёра, то не вернётесь назад, погибнете от этих стрел». Вскоре Дарий отступил из Скифии.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Экспедиция 2. Скифы против царя Дария. Вопросы экспедиции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Какой это источник? Кто его автор?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Почему огромное войско персов не смогло победить кочевников? Сравните с рассказом Геродота из первой экспедиции.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Как вы сами поняли бы скифские дары? Почему скифы послали загадку, а не письмо?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Экспедиция 3. Сарматы. Источник А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Адаптированный фрагмент по Геродоту, «История»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 рекой Танаис (так греки называли Дон) начинается земля савроматов. Скифы рассказывали, что этот народ произошёл от скифских юношей и амазонок, женщин-воительниц. Поэтому женщины савроматов ездят верхом, охотятся вместе с мужчинами, ходят на войну и носят ту же одежду, что и мужчины.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Экспедиция 3. Сарматы. Источник Б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Описание раскопок (рассказ историка)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Сарматы, как и скифы, хоронили умерших под курганами. Археологи находят в сарматских курганах оружие (мечи, кинжалы, наконечники стрел), конскую сбрую, глиняные и бронзовые сосуды, украшения. В некоторых женских погребениях также найдено оружие. Сарматы кочевали по огромным степям от Дона до Южного Урала, а в III в. до н.э. двинулись на запад и потеснили скифов.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Экспедиция 3. Сарматы. Вопросы экспедиции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Какой из двух источников письменный, а какой вещественный?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Подтверждают ли находки археологов рассказ Геродота о женщинах-воительницах? Можно ли сказать точно?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Найдите на карте реку Дон и Южный Урал. Где кочевали сарматы?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Экспедиция 4. Греки на чужом берегу. Источник А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Описание раскопок (рассказ историка)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 берегу Керченского пролива, на горе, которую сегодня называют Митридат, археологи давно раскапывают древний город Пантикапей. Его основали греки-переселенцы из города Милет. Найдены остатки городских стен, храмов, жилых домов, мастерских, множество обломков амфор (сосудов для вина и масла), расписной посуды, греческие монеты.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Экспедиция 4. Греки на чужом берегу. Источник Б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Рассказ историка о Боспорском царстве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По берегам Чёрного моря греки основали много колоний: Ольвию недалеко от устья Днепра, Херсонес в Крыму, Пантикапей и Фанагорию по двум берегам Керченского пролива. Греки называли этот пролив Боспором Киммерийским. В V в. до н.э. греческие города у пролива объединились в Боспорское царство со столицей в Пантикапее. В царстве жили и греки, и местные племена. Главным богатством Боспора был хлеб: зерно на кораблях вывозили в Грецию, особенно в Афины. Царство торговало с кочевниками, но держало войско и стены: соседи-кочевники были то друзьями, то врагами.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Экспедиция 4. Греки на чужом берегу. Вопросы экспедиции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1. Какие источники перед вами? Как археологи по амфорам и монетам узнают, с кем торговал город?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2. Найдите на карте Пантикапей, Фанагорию, Херсонес, Ольвию. На месте каких современных городов стоят Пантикапей и Херсонес (подсказка: Керчь и Севастополь)?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3. Почему Боспорское царство разбогатело? Зачем ему были нужны крепостные стены?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r>
              <w:t xml:space="preserve"/>
            </w:r>
          </w:p>
        </w:tc>
      </w:tr>
    </w:tbl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2. Товары для игры «Торговая площадь Пантикапея»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1-2 комплекта на класс (по 2 карточки на пару), разрезать. На обороте можно наклеить магнит или скотч, чтобы крепить карточки на доску в колонки «Везли греки» и «Везли кочевники и местные жители».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Товар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Вино в амфорах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Товар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Оливковое масло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Товар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Расписная греческая посуда</w:t>
            </w:r>
          </w:p>
        </w:tc>
      </w:tr>
      <w:tr>
        <w:trPr>
          <w:cantSplit/>
        </w:trPr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Товар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Золотые и серебряные украшения работы греческих мастеров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Товар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Дорогие ткани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Товар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Зерно (пшеница)</w:t>
            </w:r>
          </w:p>
        </w:tc>
      </w:tr>
      <w:tr>
        <w:trPr>
          <w:cantSplit/>
        </w:trPr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Товар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Скот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Товар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Кожи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Товар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Солёная рыба</w:t>
            </w:r>
          </w:p>
        </w:tc>
      </w:tr>
      <w:tr>
        <w:trPr>
          <w:cantSplit/>
        </w:trPr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Товар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Мёд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Товар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Рабы (пленники)</w:t>
            </w:r>
          </w:p>
        </w:tc>
        <w:tc>
          <w:tcPr>
            <w:tcW w:type="dxa" w:w="3212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2"/>
                <w:szCs w:val="22"/>
              </w:rPr>
              <w:t xml:space="preserve">Товар</w:t>
            </w:r>
          </w:p>
          <w:p>
            <w:pPr>
              <w:spacing w:after="5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Меха</w:t>
            </w:r>
          </w:p>
        </w:tc>
      </w:tr>
    </w:tbl>
    <w:p>
      <w:r>
        <w:br w:type="page"/>
      </w:r>
    </w:p>
    <w:p>
      <w:pPr>
        <w:spacing w:after="14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2а. Ключ для учителя к игре «Торговая площадь Пантикапея»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греки привозили вино, оливковое масло, посуду, украшения, ткани. Кочевники и местные жители давали зерно, скот, кожи, рыбу, мёд, меха, рабов. Пленников продавали в рабство: это жестокая сторона древней торговли, её стоит назвать прямо.</w:t>
      </w:r>
    </w:p>
    <w:p>
      <w:r>
        <w:br w:type="page"/>
      </w:r>
    </w:p>
    <w:p>
      <w:pPr>
        <w:spacing w:after="14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3. Справка для учителя: Филипповские курганы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Что можно говорить на уроке с уверенностью: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Филипповские курганы находятся в Илекском районе Оренбургской области.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Это курганы раннесарматского времени, около IV в. до н.э.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Археологи нашли в них знаменитые золотые изображения оленей, выполненные в «зверином стиле».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Сарматы кочевали в том числе в степях Южного Урала.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Чего на уроке не утверждать без проверки по надёжным источникам: точные даты раскопок, имена исследователей, место хранения находок, количество предметов. Если ученики спросят, превратите вопрос в задание: найти ответ в краеведческой литературе или на официальных сайтах музеев и рассказать на следующем уроке.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Изображение оленя для слайда лучше взять из открытых публикаций музея или научного издания и указать источник на слайде.</w:t>
      </w:r>
    </w:p>
    <w:p>
      <w:r>
        <w:br w:type="page"/>
      </w:r>
    </w:p>
    <w:p>
      <w:pPr>
        <w:spacing w:after="6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Приложение 4. Роли в экспедиции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i/>
          <w:iCs/>
          <w:color w:val="595959"/>
          <w:sz w:val="21"/>
          <w:szCs w:val="21"/>
        </w:rPr>
        <w:t xml:space="preserve">Как использовать: распечатать по 1 комплекту на каждую группу (4 комплекта), разрезать, раздать в начале этапа 3. В группе из 5-6 человек роль летописца или картографа могут делить двое.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Руководитель экспедиции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Ты отвечаешь за работу всей экспедиции.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Распредели карточки-источники, чтобы каждый прочитал хотя бы одну. Следи за временем: на подготовку 7 минут.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Главный вопрос, который ты должен держать в голове: откуда мы это знаем? Из письменного источника или из находки?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Летописец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Ты записываешь всё, что нашла экспедиция.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Заполни «паспорт народа» в рабочем листе: где жили, чем занимались, жилище, чем славились, откуда мы это знаем.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Записывай коротко, своими словами, а не переписывай источник целиком.</w:t>
            </w:r>
          </w:p>
        </w:tc>
      </w:tr>
      <w:tr>
        <w:trPr>
          <w:cantSplit/>
        </w:trPr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Картограф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Ты отвечаешь за карту.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Найди на карте Северного Причерноморья все места, которые упоминаются в карточках вашей экспедиции (реки, моря, полуострова, города).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Во время доклада ты показываешь эти места на карте у доски.</w:t>
            </w:r>
          </w:p>
        </w:tc>
        <w:tc>
          <w:tcPr>
            <w:tcW w:type="dxa" w:w="4819"/>
            <w:tcBorders>
              <w:top w:val="dashed" w:color="7F7F7F" w:sz="6"/>
              <w:left w:val="dashed" w:color="7F7F7F" w:sz="6"/>
              <w:bottom w:val="dashed" w:color="7F7F7F" w:sz="6"/>
              <w:right w:val="dashed" w:color="7F7F7F" w:sz="6"/>
            </w:tcBorders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80" w:before="6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color w:val="1F3864"/>
                <w:sz w:val="24"/>
                <w:szCs w:val="24"/>
              </w:rPr>
              <w:t xml:space="preserve">Докладчик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Ты голос экспедиции.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Расскажи классу о вашем народе за 1,5 минуты. План доклада: 1) какой народ мы изучали и где он жил; 2) самое интересное, что мы узнали; 3) из какого источника мы это узнали.</w:t>
            </w:r>
          </w:p>
          <w:p>
            <w:pPr>
              <w:spacing w:after="50"/>
              <w:jc w:val="left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Закончи так: «Наша экспедиция выяснила, что...».</w:t>
            </w:r>
          </w:p>
        </w:tc>
      </w:tr>
    </w:tbl>
    <w:p>
      <w:r>
        <w:br w:type="page"/>
      </w:r>
    </w:p>
    <w:p>
      <w:pPr>
        <w:spacing w:after="140" w:before="0" w:line="276"/>
        <w:jc w:val="left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Карточки к уроку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Папки экспедиций (источники и вопросы): см. карточки в Приложении 1.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Товары для игры «Торговая площадь Пантикапея»: см. карточки в Приложении 2.</w:t>
      </w:r>
    </w:p>
    <w:p>
      <w:pPr>
        <w:spacing w:after="8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Роли в экспедиции: см. карточки в Приложении 4.</w:t>
      </w:r>
    </w:p>
    <w:p>
      <w:r>
        <w:br w:type="page"/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Рабочий лист «Золото степей»</w:t>
      </w:r>
    </w:p>
    <w:p>
      <w:pPr>
        <w:spacing w:after="200" w:before="0" w:line="276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Фамилия, имя ______________________________   Класс _______   Дата 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Работа с картой. Подпиши на контурной карте: Чёрное море, Азовское море, реки Дунай, Днепр, Дон, Крым. Отметь точками и подпиши греческие города: Ольвия, Херсонес, Пантикапей, Фанагория. Стрелкой покажи, откуда пришли сарматы.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«Паспорт народа». Заполни таблицу (столбцы: Скифы / Сарматы / Греки-колонисты). Строки: где жили; чем занимались; жилище; чем славились; откуда мы это знаем (письменный источник или вещественный).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Расставь народы в порядке их появления в степях Северного Причерноморья: сарматы, киммерийцы, скифы. Ответ: 1) ______ 2) ______ 3) 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Мостик к родному краю. Найди на карте Оренбургской области Илекский район и свой, Новосергиевский. В каком районе находятся Филипповские курганы? ______. Какому народу они принадлежали? ______. Что знаменитое там нашли? 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Объясни своими словами, что такое «звериный стиль». Нарисуй в рамке простой эскиз зверя в этом стиле.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 «Карта находок». Я нашёл (узнал) на уроке: ______. Меня удивило: ______. Я хочу ещё узнать: 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6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7. Проблемный вопрос: как мы узнаём о жизни народов, которые не писали книг? Ответ: ______________________________.</w:t>
      </w:r>
    </w:p>
    <w:p>
      <w:pPr>
        <w:spacing w:after="4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p>
      <w:pPr>
        <w:spacing w:after="160" w:before="0" w:line="276"/>
        <w:jc w:val="both"/>
      </w:pPr>
      <w:r>
        <w:rPr>
          <w:rFonts w:ascii="Times New Roman" w:cs="Times New Roman" w:eastAsia="Times New Roman" w:hAnsi="Times New Roman"/>
          <w:color w:val="7F7F7F"/>
          <w:sz w:val="22"/>
          <w:szCs w:val="22"/>
        </w:rPr>
        <w:t xml:space="preserve">_____________________________________________________________________________</w:t>
      </w:r>
    </w:p>
    <w:sectPr>
      <w:headerReference w:type="default" r:id="rId10"/>
      <w:footerReference w:type="default" r:id="rId11"/>
      <w:pgSz w:w="11906" w:h="16838" w:orient="portrait"/>
      <w:pgMar w:top="1000" w:right="1134" w:bottom="1000" w:left="1134" w:header="45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6A6A6" w:sz="4" w:space="4"/>
      </w:pBdr>
      <w:tabs>
        <w:tab w:val="right" w:pos="9638"/>
      </w:tabs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Колотухина Елена Анатольевна · МОБУ «Герасимовская СОШ» Новосергиевского района Оренбургской области</w:t>
    </w: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6A6A6" w:sz="4" w:space="4"/>
      </w:pBdr>
      <w:tabs>
        <w:tab w:val="right" w:pos="14570"/>
      </w:tabs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Колотухина Елена Анатольевна · МОБУ «Герасимовская СОШ» Новосергиевского района Оренбургской области</w:t>
    </w: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6A6A6" w:sz="4" w:space="4"/>
      </w:pBdr>
      <w:tabs>
        <w:tab w:val="right" w:pos="9638"/>
      </w:tabs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Колотухина Елена Анатольевна · МОБУ «Герасимовская СОШ» Новосергиевского района Оренбургской области</w:t>
    </w: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§ 25 «Северное Причерноморье» · 5 класс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§ 25 «Северное Причерноморье» · 5 класс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color w:val="7F7F7F"/>
        <w:sz w:val="17"/>
        <w:szCs w:val="17"/>
      </w:rPr>
      <w:t xml:space="preserve">§ 25 «Северное Причерноморье» · 5 класс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theme" Target="theme/theme1.xm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§ 25. Золото степей: скифы, сарматы и греки</dc:title>
  <dc:creator>Колотухина Елена Анатольевна</dc:creator>
  <dc:description>Методическая разработка урока истории, 5 класс</dc:description>
  <cp:lastModifiedBy>Колотухина Елена Анатольевна</cp:lastModifiedBy>
  <cp:revision>1</cp:revision>
  <dcterms:created xsi:type="dcterms:W3CDTF">2026-10-12T20:40:41.660Z</dcterms:created>
  <dcterms:modified xsi:type="dcterms:W3CDTF">2026-10-12T20:40:41.660Z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