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Дар Нила: зачем сорока номам один фараон?</w:t>
      </w:r>
    </w:p>
    <w:p>
      <w:pPr>
        <w:spacing w:after="200" w:before="0" w:line="276"/>
        <w:jc w:val="center"/>
      </w:pPr>
      <w:r>
        <w:rPr>
          <w:rFonts w:ascii="Times New Roman" w:cs="Times New Roman" w:eastAsia="Times New Roman" w:hAnsi="Times New Roman"/>
          <w:i/>
          <w:iCs/>
          <w:sz w:val="26"/>
          <w:szCs w:val="26"/>
        </w:rPr>
        <w:t xml:space="preserve">§ 5 «Возникновение Древнеегипетского государства»</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5 «Возникновение Древнеегипетского государства»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Проблемный урок с игрой-моделированием «Номы», работой с картой, «календарём Нила» и историческими источниками (адаптированный фрагмент Геродота, описание плиты Нармера)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 жителей долины Нила было всё для жизни: вода, плодородная земля, богатый урожай. Почему же они не смогли жить отдельными общинами и им понадобилось единое государство с одним правителем?</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учащиеся, изучив природные условия долины Нила и на себе испытав в игре трудности отдельных номов, самостоятельно объяснили причины возникновения единого Древнеегипетского государства и связали этот вывод с вопросом о том, какие общие дела решает государство сегодня.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учащихся с природными условиями Египта (Нил, разлив, ил, дельта, пустыни), с земледельческим календарём египтян и ирригацией (каналы, дамбы, шадуф), с номами, Верхним и Нижним Египтом и их объединением около 3000 г. до н.э.; сформировать понятия «ном», «фараон», «ирригация», «государство».</w:t>
            </w:r>
          </w:p>
          <w:p>
            <w:pPr>
              <w:spacing w:after="40"/>
              <w:jc w:val="left"/>
            </w:pPr>
            <w:r>
              <w:rPr>
                <w:rFonts w:ascii="Times New Roman" w:cs="Times New Roman" w:eastAsia="Times New Roman" w:hAnsi="Times New Roman"/>
                <w:sz w:val="21"/>
                <w:szCs w:val="21"/>
              </w:rPr>
              <w:t xml:space="preserve">2. Развивающая: развивать умение работать с исторической картой, читать изобразительный источник, критически оценивать свидетельство древнего автора, устанавливать причинно-следственные связи между природными условиями, хозяйством и возникновением государства.</w:t>
            </w:r>
          </w:p>
          <w:p>
            <w:pPr>
              <w:spacing w:after="40"/>
              <w:jc w:val="left"/>
            </w:pPr>
            <w:r>
              <w:rPr>
                <w:rFonts w:ascii="Times New Roman" w:cs="Times New Roman" w:eastAsia="Times New Roman" w:hAnsi="Times New Roman"/>
                <w:sz w:val="21"/>
                <w:szCs w:val="21"/>
              </w:rPr>
              <w:t xml:space="preserve">3. Воспитательная: формировать понимание ценности совместного труда и договорённостей, уважение к общим правилам; воспитывать осознанное отношение к роли государства в решении общих для всех жителей задач.</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Дельта: место впадения реки в море, где она разделяется на множество рукавов; по форме похоже на греческую букву Δ (дельта).</w:t>
            </w:r>
          </w:p>
          <w:p>
            <w:pPr>
              <w:spacing w:after="40"/>
              <w:jc w:val="left"/>
            </w:pPr>
            <w:r>
              <w:rPr>
                <w:rFonts w:ascii="Times New Roman" w:cs="Times New Roman" w:eastAsia="Times New Roman" w:hAnsi="Times New Roman"/>
                <w:sz w:val="21"/>
                <w:szCs w:val="21"/>
              </w:rPr>
              <w:t xml:space="preserve">Ил: плодородная грязь, которую река оставляет на полях после разлива.</w:t>
            </w:r>
          </w:p>
          <w:p>
            <w:pPr>
              <w:spacing w:after="40"/>
              <w:jc w:val="left"/>
            </w:pPr>
            <w:r>
              <w:rPr>
                <w:rFonts w:ascii="Times New Roman" w:cs="Times New Roman" w:eastAsia="Times New Roman" w:hAnsi="Times New Roman"/>
                <w:sz w:val="21"/>
                <w:szCs w:val="21"/>
              </w:rPr>
              <w:t xml:space="preserve">Ирригация (орошение): искусственный полив полей с помощью каналов, дамб, водоподъёмных приспособлений.</w:t>
            </w:r>
          </w:p>
          <w:p>
            <w:pPr>
              <w:spacing w:after="40"/>
              <w:jc w:val="left"/>
            </w:pPr>
            <w:r>
              <w:rPr>
                <w:rFonts w:ascii="Times New Roman" w:cs="Times New Roman" w:eastAsia="Times New Roman" w:hAnsi="Times New Roman"/>
                <w:sz w:val="21"/>
                <w:szCs w:val="21"/>
              </w:rPr>
              <w:t xml:space="preserve">Шадуф: приспособление для подъёма воды: длинный шест на опоре, с одной стороны ведро, с другой противовес.</w:t>
            </w:r>
          </w:p>
          <w:p>
            <w:pPr>
              <w:spacing w:after="40"/>
              <w:jc w:val="left"/>
            </w:pPr>
            <w:r>
              <w:rPr>
                <w:rFonts w:ascii="Times New Roman" w:cs="Times New Roman" w:eastAsia="Times New Roman" w:hAnsi="Times New Roman"/>
                <w:sz w:val="21"/>
                <w:szCs w:val="21"/>
              </w:rPr>
              <w:t xml:space="preserve">Ном: одна из областей Древнего Египта; сначала самостоятельное объединение общин со своим центром и правителем.</w:t>
            </w:r>
          </w:p>
          <w:p>
            <w:pPr>
              <w:spacing w:after="40"/>
              <w:jc w:val="left"/>
            </w:pPr>
            <w:r>
              <w:rPr>
                <w:rFonts w:ascii="Times New Roman" w:cs="Times New Roman" w:eastAsia="Times New Roman" w:hAnsi="Times New Roman"/>
                <w:sz w:val="21"/>
                <w:szCs w:val="21"/>
              </w:rPr>
              <w:t xml:space="preserve">Верхний Египет: южная часть страны, узкая долина Нила (вверх по течению); Нижний Египет: северная часть, дельта Нила.</w:t>
            </w:r>
          </w:p>
          <w:p>
            <w:pPr>
              <w:spacing w:after="40"/>
              <w:jc w:val="left"/>
            </w:pPr>
            <w:r>
              <w:rPr>
                <w:rFonts w:ascii="Times New Roman" w:cs="Times New Roman" w:eastAsia="Times New Roman" w:hAnsi="Times New Roman"/>
                <w:sz w:val="21"/>
                <w:szCs w:val="21"/>
              </w:rPr>
              <w:t xml:space="preserve">Фараон: правитель Древнего Египта; слово означает «большой дом», то есть дворец.</w:t>
            </w:r>
          </w:p>
          <w:p>
            <w:pPr>
              <w:spacing w:after="40"/>
              <w:jc w:val="left"/>
            </w:pPr>
            <w:r>
              <w:rPr>
                <w:rFonts w:ascii="Times New Roman" w:cs="Times New Roman" w:eastAsia="Times New Roman" w:hAnsi="Times New Roman"/>
                <w:sz w:val="21"/>
                <w:szCs w:val="21"/>
              </w:rPr>
              <w:t xml:space="preserve">Государство: организация власти, которая управляет жизнью людей на определённой территории, устанавливает обязательные для всех правила, собирает налоги, организует общие дела и защиту.</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Геродот: древнегреческий историк V в. до н.э., побывавший в Египте и описавший его., Менес (Нармер): по преданию, первый царь объединённого Египта; историки спорят, были ли Менес и Нармер одним человеком.</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Около 3000 г. до н.э.: объединение Верхнего и Нижнего Египта в одно государство.</w:t>
            </w:r>
          </w:p>
          <w:p>
            <w:pPr>
              <w:spacing w:after="40"/>
              <w:jc w:val="left"/>
            </w:pPr>
            <w:r>
              <w:rPr>
                <w:rFonts w:ascii="Times New Roman" w:cs="Times New Roman" w:eastAsia="Times New Roman" w:hAnsi="Times New Roman"/>
                <w:sz w:val="21"/>
                <w:szCs w:val="21"/>
              </w:rPr>
              <w:t xml:space="preserve">V в. до н.э.: Геродот посещает Египет (более чем через две с половиной тысячи лет после объединения).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5, карта и иллюстрации к параграфу.</w:t>
            </w:r>
          </w:p>
          <w:p>
            <w:pPr>
              <w:spacing w:after="40"/>
              <w:jc w:val="left"/>
            </w:pPr>
            <w:r>
              <w:rPr>
                <w:rFonts w:ascii="Times New Roman" w:cs="Times New Roman" w:eastAsia="Times New Roman" w:hAnsi="Times New Roman"/>
                <w:sz w:val="21"/>
                <w:szCs w:val="21"/>
              </w:rPr>
              <w:t xml:space="preserve">Настенная карта «Древний Египет» или карта к § 5 учебника.</w:t>
            </w:r>
          </w:p>
          <w:p>
            <w:pPr>
              <w:spacing w:after="40"/>
              <w:jc w:val="left"/>
            </w:pPr>
            <w:r>
              <w:rPr>
                <w:rFonts w:ascii="Times New Roman" w:cs="Times New Roman" w:eastAsia="Times New Roman" w:hAnsi="Times New Roman"/>
                <w:sz w:val="21"/>
                <w:szCs w:val="21"/>
              </w:rPr>
              <w:t xml:space="preserve">Мультимедийный проектор. Изображения для слайдов: карта Египта к § 5 учебника; общеизвестный космический снимок долины и дельты Нила (зелёная полоса среди пустыни, такие снимки публикуются в учебных атласах и на сайтах космических агентств); иллюстрация шадуфа (есть в учебнике к § 5 или в учебных пособиях по Древнему Египту); общеизвестное изображение плиты (палетки) Нармера, обе стороны, из Египетского музея в Каире; общеизвестные изображения белой, красной и двойной корон фараонов (например, по рельефам и статуям).</w:t>
            </w:r>
          </w:p>
          <w:p>
            <w:pPr>
              <w:spacing w:after="40"/>
              <w:jc w:val="left"/>
            </w:pPr>
            <w:r>
              <w:rPr>
                <w:rFonts w:ascii="Times New Roman" w:cs="Times New Roman" w:eastAsia="Times New Roman" w:hAnsi="Times New Roman"/>
                <w:sz w:val="21"/>
                <w:szCs w:val="21"/>
              </w:rPr>
              <w:t xml:space="preserve">На доске: длинная горизонтальная полоса-«Нил» со стрелкой течения с юга на север, подписями сторон света и пятью участками номов (почему горизонтально, см. методические советы); круг «Календарь Нила» из трёх секторов.</w:t>
            </w:r>
          </w:p>
          <w:p>
            <w:pPr>
              <w:spacing w:after="40"/>
              <w:jc w:val="left"/>
            </w:pPr>
            <w:r>
              <w:rPr>
                <w:rFonts w:ascii="Times New Roman" w:cs="Times New Roman" w:eastAsia="Times New Roman" w:hAnsi="Times New Roman"/>
                <w:sz w:val="21"/>
                <w:szCs w:val="21"/>
              </w:rPr>
              <w:t xml:space="preserve">Карточки номов (Приложение 1), карточки событий игры (Приложение 2), ведомость нома по одной на группу (Приложение 3), карточки «Календарь Нила» (Приложение 4), карточки «Сито общих дел» (Приложение 6).</w:t>
            </w:r>
          </w:p>
          <w:p>
            <w:pPr>
              <w:spacing w:after="40"/>
              <w:jc w:val="left"/>
            </w:pPr>
            <w:r>
              <w:rPr>
                <w:rFonts w:ascii="Times New Roman" w:cs="Times New Roman" w:eastAsia="Times New Roman" w:hAnsi="Times New Roman"/>
                <w:sz w:val="21"/>
                <w:szCs w:val="21"/>
              </w:rPr>
              <w:t xml:space="preserve">Тексты источников: адаптированный фрагмент Геродота и описание плиты Нармера (Приложение 5) по одному на парту.</w:t>
            </w:r>
          </w:p>
          <w:p>
            <w:pPr>
              <w:spacing w:after="40"/>
              <w:jc w:val="left"/>
            </w:pPr>
            <w:r>
              <w:rPr>
                <w:rFonts w:ascii="Times New Roman" w:cs="Times New Roman" w:eastAsia="Times New Roman" w:hAnsi="Times New Roman"/>
                <w:sz w:val="21"/>
                <w:szCs w:val="21"/>
              </w:rPr>
              <w:t xml:space="preserve">Рабочий лист на каждого ученика (в задании 2 контурная схема долины Нила без подписей: её можно перерисовать от руки с карты учебника к § 5 или взять контурную карту Египта из школьного атласа), магниты.</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Урок даёт ученикам самим прожить ту задачу, которую пять тысяч лет назад решали жители долины Нила. Сначала по карте и «календарю Нила» они выясняют, что каждый год вся жизнь страны зависела от разлива реки, а с каналами и дамбами не справиться одной деревне. Затем класс делится на номы, и каждый ном в игре пытается в одиночку построить дамбу, провести воду и защититься от кочевников: дамба рвётся, соседи перекрывают воду, споры некому рассудить. Выход дети предлагают сами: нужен общий правитель, общие правила и общие запасы. После этого исторический рассказ об объединении Египта и «чтение» плиты Нармера воспринимаются как подтверждение собственного открытия. Критическое чтение Геродота («египтяне собирают урожай с меньшим трудом, чем другие народы») и мостик к обществознанию (какие общие дела решает государство сегодня) показывают, что главный вопрос урока не только древний.</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показывать на карте Нил, его долину и дельту, Средиземное и Красное моря, пустыни, Верхний и Нижний Египет, Мемфис;</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называть дату объединения Египта (около 3000 г. до н.э.);</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объяснять значение понятий «дельта», «ил», «ирригация», «шадуф», «ном», «фараон», «государство»;</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описывать, как разливы Нила определяли земледельческий год египтян (разлив, сев, жатва);</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объяснять, почему для жизни в долине Нила требовались совместные работы и единая власть;</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рассказывать об объединении Верхнего и Нижнего Египта и о символах власти фараона (белая, красная и двойная короны).</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извлекать информацию из карты, схемы-календаря, письменного и изобразительного источников; сравнивать сведения древнего автора с другими данными; устанавливать причинно-следственные связи; классифицировать дела по признаку «кто их может решить».</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принимать учебную задачу, планировать действия группы в игровой ситуации, анализировать результат своих решений и корректировать их.</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вести переговоры с другими группами, договариваться о правилах, аргументированно высказывать мнение, вырабатывать общее решение.</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понимание того, что многие задачи общества не решить в одиночку и что для общих дел нужны общие правила и власть;</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уважительное отношение к труду земледельца и к опыту народов древности;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первичное осознание своей причастности к общим делам села, района, страны.</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Мотивация. «Загадка Геродота»</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Показывает слайд: космический снимок долины Нила, узкая зелёная полоса среди жёлтой пустыни.</w:t>
            </w:r>
          </w:p>
          <w:p>
            <w:pPr>
              <w:spacing w:after="40"/>
              <w:jc w:val="left"/>
            </w:pPr>
            <w:r>
              <w:rPr>
                <w:rFonts w:ascii="Times New Roman" w:cs="Times New Roman" w:eastAsia="Times New Roman" w:hAnsi="Times New Roman"/>
                <w:sz w:val="21"/>
                <w:szCs w:val="21"/>
              </w:rPr>
              <w:t xml:space="preserve">«Что вы видите? Что это за зелёная лента? Почему вокруг неё всё жёлтое?» (Выслушивает ответы.)</w:t>
            </w:r>
          </w:p>
          <w:p>
            <w:pPr>
              <w:spacing w:after="40"/>
              <w:jc w:val="left"/>
            </w:pPr>
            <w:r>
              <w:rPr>
                <w:rFonts w:ascii="Times New Roman" w:cs="Times New Roman" w:eastAsia="Times New Roman" w:hAnsi="Times New Roman"/>
                <w:sz w:val="21"/>
                <w:szCs w:val="21"/>
              </w:rPr>
              <w:t xml:space="preserve">«Две с половиной тысячи лет назад в Египет приехал греческий путешественник и историк Геродот. Он записал, что Египет есть дар Нила. Как вы понимаете эти слова? Почему подарок?»</w:t>
            </w:r>
          </w:p>
          <w:p>
            <w:pPr>
              <w:spacing w:after="40"/>
              <w:jc w:val="left"/>
            </w:pPr>
            <w:r>
              <w:rPr>
                <w:rFonts w:ascii="Times New Roman" w:cs="Times New Roman" w:eastAsia="Times New Roman" w:hAnsi="Times New Roman"/>
                <w:sz w:val="21"/>
                <w:szCs w:val="21"/>
              </w:rPr>
              <w:t xml:space="preserve">«На этой узкой полосе жило очень много людей, у которых, кажется, было всё: вода, земля, урожай. И всё же именно здесь возникло одно из первых в мире государств, с одним правителем на всю страну. Зачем? Почему нельзя было жить, как раньше, каждой общиной сама по себе?»</w:t>
            </w:r>
          </w:p>
          <w:p>
            <w:pPr>
              <w:spacing w:after="40"/>
              <w:jc w:val="left"/>
            </w:pPr>
            <w:r>
              <w:rPr>
                <w:rFonts w:ascii="Times New Roman" w:cs="Times New Roman" w:eastAsia="Times New Roman" w:hAnsi="Times New Roman"/>
                <w:sz w:val="21"/>
                <w:szCs w:val="21"/>
              </w:rPr>
              <w:t xml:space="preserve">Записывает на доске проблемный вопрос: «Зачем жителям долины Нила понадобилось единое государство?»</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Рассматривают снимок, предполагают, что зелёная полоса это поля и сады вдоль реки, а вокруг пустыня. Объясняют слова Геродота: без реки не было бы жизни. Высказывают первые версии ответа на проблемный вопрос («чтобы защищаться», «чтобы был порядок», «чтобы делить воду»). Записывают вопрос и своё предположение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принятие учебной задачи.</w:t>
            </w:r>
          </w:p>
          <w:p>
            <w:pPr>
              <w:spacing w:after="40"/>
              <w:jc w:val="left"/>
            </w:pPr>
            <w:r>
              <w:rPr>
                <w:rFonts w:ascii="Times New Roman" w:cs="Times New Roman" w:eastAsia="Times New Roman" w:hAnsi="Times New Roman"/>
                <w:sz w:val="21"/>
                <w:szCs w:val="21"/>
              </w:rPr>
              <w:t xml:space="preserve">Познавательные: анализ изображения, выдвижение гипотез.</w:t>
            </w:r>
          </w:p>
          <w:p>
            <w:pPr>
              <w:spacing w:after="40"/>
              <w:jc w:val="left"/>
            </w:pPr>
            <w:r>
              <w:rPr>
                <w:rFonts w:ascii="Times New Roman" w:cs="Times New Roman" w:eastAsia="Times New Roman" w:hAnsi="Times New Roman"/>
                <w:sz w:val="21"/>
                <w:szCs w:val="21"/>
              </w:rPr>
              <w:t xml:space="preserve">Личностные: интерес к теме.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Карта и «календарь Нила»</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Работа с картой (3 мин). «Найдите на карте Нил. Откуда и куда он течёт?» (С юга на север, в Средиземное море.) «Что находится по обе стороны долины?» (Пустыни.) «Посмотрите, как река разделяется перед морем на рукава. Эта часть похожа на треугольник, на греческую букву Δ, поэтому её называют дельтой».</w:t>
            </w:r>
          </w:p>
          <w:p>
            <w:pPr>
              <w:spacing w:after="40"/>
              <w:jc w:val="left"/>
            </w:pPr>
            <w:r>
              <w:rPr>
                <w:rFonts w:ascii="Times New Roman" w:cs="Times New Roman" w:eastAsia="Times New Roman" w:hAnsi="Times New Roman"/>
                <w:sz w:val="21"/>
                <w:szCs w:val="21"/>
              </w:rPr>
              <w:t xml:space="preserve">Внимание, ловушка: «Южную часть страны, узкую долину, называют Верхним Египтом, а северную, дельту, Нижним. Почему верх у египтян оказался внизу карты?» (Верхний значит выше по течению реки, ближе к её истокам.) Ученики подписывают на контурной схеме рабочего листа Верхний и Нижний Египет (задание 2).</w:t>
            </w:r>
          </w:p>
          <w:p>
            <w:pPr>
              <w:spacing w:after="40"/>
              <w:jc w:val="left"/>
            </w:pPr>
            <w:r>
              <w:rPr>
                <w:rFonts w:ascii="Times New Roman" w:cs="Times New Roman" w:eastAsia="Times New Roman" w:hAnsi="Times New Roman"/>
                <w:sz w:val="21"/>
                <w:szCs w:val="21"/>
              </w:rPr>
              <w:t xml:space="preserve">«Календарь Нила» (5 мин). «Египтяне делили год не на четыре времени года, как мы, а на три, и все они связаны с рекой». Рисует на доске круг из трёх секторов: Разлив, Всходы, Жатва. Раздаёт парам карточки «Календарь Нила» (Приложение 4): «Разложите карточки по временам года египтян».</w:t>
            </w:r>
          </w:p>
          <w:p>
            <w:pPr>
              <w:spacing w:after="40"/>
              <w:jc w:val="left"/>
            </w:pPr>
            <w:r>
              <w:rPr>
                <w:rFonts w:ascii="Times New Roman" w:cs="Times New Roman" w:eastAsia="Times New Roman" w:hAnsi="Times New Roman"/>
                <w:sz w:val="21"/>
                <w:szCs w:val="21"/>
              </w:rPr>
              <w:t xml:space="preserve">После проверки читает вслух и раздаёт адаптированный фрагмент Геродота (Приложение 5, часть 1). Вопросы: «Почему Геродот называет землю Египта даром реки? Он пишет, что египтяне получают урожай с меньшим трудом, чем все остальные народы. Посмотрите на наши карточки: прав ли он?» (Не совсем: Геродот видел лёгкий посев, но не видел, сколько труда уходит на дамбы, каналы, подъём воды шадуфом, расчистку каналов от ила.)</w:t>
            </w:r>
          </w:p>
          <w:p>
            <w:pPr>
              <w:spacing w:after="40"/>
              <w:jc w:val="left"/>
            </w:pPr>
            <w:r>
              <w:rPr>
                <w:rFonts w:ascii="Times New Roman" w:cs="Times New Roman" w:eastAsia="Times New Roman" w:hAnsi="Times New Roman"/>
                <w:sz w:val="21"/>
                <w:szCs w:val="21"/>
              </w:rPr>
              <w:t xml:space="preserve">Выводит на доске: «Нил даёт жизнь, но требует общего труда».</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Показывают на карте Нил, дельту, пустыни, моря. Разгадывают ловушку с Верхним и Нижним Египтом, подписывают схему. В парах раскладывают карточки по трём временам года, сверяют с соседней парой. Читают фрагмент Геродота, отвечают на вопросы, спорят, прав ли он, и приходят к выводу, что Геродот увидел только часть работы египтян. Записывают вывод в рабочий лист (задание 3).</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работа с картой и схемой, смысловое чтение, критическая оценка свидетельства источника.</w:t>
            </w:r>
          </w:p>
          <w:p>
            <w:pPr>
              <w:spacing w:after="40"/>
              <w:jc w:val="left"/>
            </w:pPr>
            <w:r>
              <w:rPr>
                <w:rFonts w:ascii="Times New Roman" w:cs="Times New Roman" w:eastAsia="Times New Roman" w:hAnsi="Times New Roman"/>
                <w:sz w:val="21"/>
                <w:szCs w:val="21"/>
              </w:rPr>
              <w:t xml:space="preserve">Коммуникативные: работа в парах, аргументация.</w:t>
            </w:r>
          </w:p>
          <w:p>
            <w:pPr>
              <w:spacing w:after="40"/>
              <w:jc w:val="left"/>
            </w:pPr>
            <w:r>
              <w:rPr>
                <w:rFonts w:ascii="Times New Roman" w:cs="Times New Roman" w:eastAsia="Times New Roman" w:hAnsi="Times New Roman"/>
                <w:sz w:val="21"/>
                <w:szCs w:val="21"/>
              </w:rPr>
              <w:t xml:space="preserve">Регулятивные: взаимопроверка.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Игра «Номы»</w:t>
            </w:r>
          </w:p>
          <w:p>
            <w:pPr>
              <w:spacing w:after="40"/>
              <w:jc w:val="left"/>
            </w:pPr>
            <w:r>
              <w:rPr>
                <w:rFonts w:ascii="Times New Roman" w:cs="Times New Roman" w:eastAsia="Times New Roman" w:hAnsi="Times New Roman"/>
                <w:sz w:val="21"/>
                <w:szCs w:val="21"/>
              </w:rPr>
              <w:t xml:space="preserve">(11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Подготовка (1 мин). Делит класс на пять номов, выдаёт каждой группе карточку нома (Приложение 1) и ведомость (Приложение 3). Указывает место каждого нома на полосе-«Ниле» на доске: от самого южного Нома Сокола до Нома Папируса у дельты. «Названия номов игровые, но в Египте у каждого нома действительно был свой знак: животное, птица или растение».</w:t>
            </w:r>
          </w:p>
          <w:p>
            <w:pPr>
              <w:spacing w:after="40"/>
              <w:jc w:val="left"/>
            </w:pPr>
            <w:r>
              <w:rPr>
                <w:rFonts w:ascii="Times New Roman" w:cs="Times New Roman" w:eastAsia="Times New Roman" w:hAnsi="Times New Roman"/>
                <w:sz w:val="21"/>
                <w:szCs w:val="21"/>
              </w:rPr>
              <w:t xml:space="preserve">Раунд 1. «Каждый сам за себя» (3 мин). Читает карточку события 1 (Приложение 2): «Идёт разлив! У каждого нома шесть рабочих отрядов. Распределите их: на общую дамбу вдоль реки, на свой канал, на охрану от кочевников. Переговоры с соседями запрещены». Через две минуты собирает ведомости и подсчитывает на доске, сколько отрядов отправили на дамбу. Объявляет итог по карточке-подсказке: «Для дамбы нужно двадцать отрядов, а пришло (называет число). Вода прорвалась у того нома, который дал меньше всех. Деревни смыло. А ном, оставивший поля без охраны, разграбили кочевники».</w:t>
            </w:r>
          </w:p>
          <w:p>
            <w:pPr>
              <w:spacing w:after="40"/>
              <w:jc w:val="left"/>
            </w:pPr>
            <w:r>
              <w:rPr>
                <w:rFonts w:ascii="Times New Roman" w:cs="Times New Roman" w:eastAsia="Times New Roman" w:hAnsi="Times New Roman"/>
                <w:sz w:val="21"/>
                <w:szCs w:val="21"/>
              </w:rPr>
              <w:t xml:space="preserve">Раунд 2. «Договаривайтесь сами» (3 мин). Разрешает переговоры: по одному «послу» от нома может ходить к соседям. Зачитывает события 2 и 3: «Разлив в этом году низкий, воды мало. Ном Сокола выше всех по течению перегородил канал, чтобы вся вода шла на его поля». «Ном Папируса просит у соседей зерна в долг: его поля смыло в прошлом году». Наблюдает за спорами, не вмешивается. Затем спрашивает: «Ном Ибиса, у вас поля пересохли. Кто может приказать Ному Сокола открыть канал?» (Никто.) «Кто рассудит спор? Кто заставит вернуть долг?»</w:t>
            </w:r>
          </w:p>
          <w:p>
            <w:pPr>
              <w:spacing w:after="40"/>
              <w:jc w:val="left"/>
            </w:pPr>
            <w:r>
              <w:rPr>
                <w:rFonts w:ascii="Times New Roman" w:cs="Times New Roman" w:eastAsia="Times New Roman" w:hAnsi="Times New Roman"/>
                <w:sz w:val="21"/>
                <w:szCs w:val="21"/>
              </w:rPr>
              <w:t xml:space="preserve">Раунд 3. «Совет всех номов» (3 мин). «Что нужно изменить, чтобы дамба была достроена, вода делилась честно, а кочевники не грабили?» Каждый ном пишет в ведомость одно правило, посол зачитывает. Учитель записывает на доске «Закон Обеих земель»: один правитель над всеми номами; общие работы на дамбах и каналах по его приказу; часть урожая сдают в общие запасы на неурожай; общее войско; писцы, которые считают воду, зерно и людей; один судья для споров.</w:t>
            </w:r>
          </w:p>
          <w:p>
            <w:pPr>
              <w:spacing w:after="40"/>
              <w:jc w:val="left"/>
            </w:pPr>
            <w:r>
              <w:rPr>
                <w:rFonts w:ascii="Times New Roman" w:cs="Times New Roman" w:eastAsia="Times New Roman" w:hAnsi="Times New Roman"/>
                <w:sz w:val="21"/>
                <w:szCs w:val="21"/>
              </w:rPr>
              <w:t xml:space="preserve">Подведение (1 мин): «Вы за десять минут прошли путь, на который у египтян ушли сотни лет. Посмотрим, совпадает ли ваш закон с тем, что произошло на самом деле».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Распределяют отряды в ведомости, спорят внутри нома, чем пожертвовать. Узнают итог раунда 1 и понимают, что поодиночке дамбу не построить. Во втором раунде ведут переговоры, выясняют, что договориться удаётся не со всеми, а заставить никого нельзя. В третьем раунде формулируют правила, которые позволят справиться с бедами: общий правитель, общие работы, запасы, войско, суд. Записывают «Закон Обеих земель» в рабочий лист (задание 4).</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планирование действий, анализ результата и корректировка стратегии.</w:t>
            </w:r>
          </w:p>
          <w:p>
            <w:pPr>
              <w:spacing w:after="40"/>
              <w:jc w:val="left"/>
            </w:pPr>
            <w:r>
              <w:rPr>
                <w:rFonts w:ascii="Times New Roman" w:cs="Times New Roman" w:eastAsia="Times New Roman" w:hAnsi="Times New Roman"/>
                <w:sz w:val="21"/>
                <w:szCs w:val="21"/>
              </w:rPr>
              <w:t xml:space="preserve">Коммуникативные: переговоры, выработка общего решения, аргументация.</w:t>
            </w:r>
          </w:p>
          <w:p>
            <w:pPr>
              <w:spacing w:after="40"/>
              <w:jc w:val="left"/>
            </w:pPr>
            <w:r>
              <w:rPr>
                <w:rFonts w:ascii="Times New Roman" w:cs="Times New Roman" w:eastAsia="Times New Roman" w:hAnsi="Times New Roman"/>
                <w:sz w:val="21"/>
                <w:szCs w:val="21"/>
              </w:rPr>
              <w:t xml:space="preserve">Познавательные: моделирование исторической ситуации, установление причинно-следственных связей.</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Как это было: объединение Египта и плита Нармера</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Рассказ учителя (3 мин). «Сначала в долине Нила было около сорока номов. У каждого свой правитель, свой бог-покровитель, своё войско. Номы враждовали из-за воды и земли, сильные подчиняли слабых. Постепенно сложились два царства: на юге Верхний Египет, царь которого носил высокую белую корону, и на севере Нижний Египет с красной короной. Около 3000 г. до н.э. правитель Верхнего Египта подчинил Нижний. Он надел двойную корону, белую и красную вместе, и стал называться владыкой Обеих земель. На границе двух частей страны, там, где долина переходит в дельту, вырос город Мемфис, ставший столицей. Позже правителей Египта стали называть фараонами. Слово это значит «большой дом», то есть дворец».</w:t>
            </w:r>
          </w:p>
          <w:p>
            <w:pPr>
              <w:spacing w:after="40"/>
              <w:jc w:val="left"/>
            </w:pPr>
            <w:r>
              <w:rPr>
                <w:rFonts w:ascii="Times New Roman" w:cs="Times New Roman" w:eastAsia="Times New Roman" w:hAnsi="Times New Roman"/>
                <w:sz w:val="21"/>
                <w:szCs w:val="21"/>
              </w:rPr>
              <w:t xml:space="preserve">«Как звали первого царя? Египетские жрецы через много веков называли его Менесом, Геродот записал имя Мин. А археологи нашли каменную плиту с именем Нармер. Был ли это один и тот же человек, историки спорят до сих пор».</w:t>
            </w:r>
          </w:p>
          <w:p>
            <w:pPr>
              <w:spacing w:after="40"/>
              <w:jc w:val="left"/>
            </w:pPr>
            <w:r>
              <w:rPr>
                <w:rFonts w:ascii="Times New Roman" w:cs="Times New Roman" w:eastAsia="Times New Roman" w:hAnsi="Times New Roman"/>
                <w:sz w:val="21"/>
                <w:szCs w:val="21"/>
              </w:rPr>
              <w:t xml:space="preserve">Работа с источником (4 мин). Показывает на слайде обе стороны плиты Нармера, раздаёт описание (Приложение 5, часть 2). «Будем читать камень, как историки. Найдите ответы на вопросы под описанием». Работа в парах.</w:t>
            </w:r>
          </w:p>
          <w:p>
            <w:pPr>
              <w:spacing w:after="40"/>
              <w:jc w:val="left"/>
            </w:pPr>
            <w:r>
              <w:rPr>
                <w:rFonts w:ascii="Times New Roman" w:cs="Times New Roman" w:eastAsia="Times New Roman" w:hAnsi="Times New Roman"/>
                <w:sz w:val="21"/>
                <w:szCs w:val="21"/>
              </w:rPr>
              <w:t xml:space="preserve">Обсуждение: «Какую корону носит царь на одной стороне, какую на другой? Что это значит?» (Он владыка обеих частей страны.) «Почему сокол держит на верёвке голову человека, а под ним растёт папирус?» (Папирус: знак Нижнего Египта, дельты; сокол: знак бога Гора, покровителя царя. Царь, которому помогает бог, подчинил землю папируса.) «Почему царь изображён намного крупнее остальных?»</w:t>
            </w:r>
          </w:p>
          <w:p>
            <w:pPr>
              <w:spacing w:after="40"/>
              <w:jc w:val="left"/>
            </w:pPr>
            <w:r>
              <w:rPr>
                <w:rFonts w:ascii="Times New Roman" w:cs="Times New Roman" w:eastAsia="Times New Roman" w:hAnsi="Times New Roman"/>
                <w:sz w:val="21"/>
                <w:szCs w:val="21"/>
              </w:rPr>
              <w:t xml:space="preserve">Сравнение с игрой (1 мин): «Совпадает ли ваш «Закон Обеих земель» с тем, что получилось в Египте? Что есть у фараона из вашего списка?» (Единая власть, войско, общие работы, сбор зерна, писцы.)</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показывают на карте Верхний и Нижний Египет, Мемфис. Отмечают в рабочем листе дату и короны (задание 5). В парах читают описание плиты Нармера, рассматривают изображение, отвечают на вопросы. Объясняют символы: две короны, сокол, папирус, бык, разрушающий стену. Сравнивают свой «Закон» с историческими фактами и отмечают совпадения.</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работа с изобразительным источником, расшифровка символов, сравнение модели с историческими фактами.</w:t>
            </w:r>
          </w:p>
          <w:p>
            <w:pPr>
              <w:spacing w:after="40"/>
              <w:jc w:val="left"/>
            </w:pPr>
            <w:r>
              <w:rPr>
                <w:rFonts w:ascii="Times New Roman" w:cs="Times New Roman" w:eastAsia="Times New Roman" w:hAnsi="Times New Roman"/>
                <w:sz w:val="21"/>
                <w:szCs w:val="21"/>
              </w:rPr>
              <w:t xml:space="preserve">Коммуникативные: работа в парах.</w:t>
            </w:r>
          </w:p>
          <w:p>
            <w:pPr>
              <w:spacing w:after="40"/>
              <w:jc w:val="left"/>
            </w:pPr>
            <w:r>
              <w:rPr>
                <w:rFonts w:ascii="Times New Roman" w:cs="Times New Roman" w:eastAsia="Times New Roman" w:hAnsi="Times New Roman"/>
                <w:sz w:val="21"/>
                <w:szCs w:val="21"/>
              </w:rPr>
              <w:t xml:space="preserve">Регулятивные: соотнесение собственного вывода с данными источника.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Мостик к обществознанию: «Сито общих дел»</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«Египтяне объединились, потому что у них появились дела, которые не решить одной семье или одной деревне. А есть ли такие дела у нас сегодня?»</w:t>
            </w:r>
          </w:p>
          <w:p>
            <w:pPr>
              <w:spacing w:after="40"/>
              <w:jc w:val="left"/>
            </w:pPr>
            <w:r>
              <w:rPr>
                <w:rFonts w:ascii="Times New Roman" w:cs="Times New Roman" w:eastAsia="Times New Roman" w:hAnsi="Times New Roman"/>
                <w:sz w:val="21"/>
                <w:szCs w:val="21"/>
              </w:rPr>
              <w:t xml:space="preserve">Раздаёт группам карточки «Сито общих дел» (Приложение 6). «Разложите дела на три кучки: что может решить семья сама; что решают жители села вместе; что под силу только государству». На работу 2 минуты.</w:t>
            </w:r>
          </w:p>
          <w:p>
            <w:pPr>
              <w:spacing w:after="40"/>
              <w:jc w:val="left"/>
            </w:pPr>
            <w:r>
              <w:rPr>
                <w:rFonts w:ascii="Times New Roman" w:cs="Times New Roman" w:eastAsia="Times New Roman" w:hAnsi="Times New Roman"/>
                <w:sz w:val="21"/>
                <w:szCs w:val="21"/>
              </w:rPr>
              <w:t xml:space="preserve">Проверка: группы называют, что попало в третью кучку, и объясняют почему. Учитель уточняет спорные случаи: «Дорогу к дому можно расчистить самим, а трассу между городами? А кто заплатит за мост через реку?»</w:t>
            </w:r>
          </w:p>
          <w:p>
            <w:pPr>
              <w:spacing w:after="40"/>
              <w:jc w:val="left"/>
            </w:pPr>
            <w:r>
              <w:rPr>
                <w:rFonts w:ascii="Times New Roman" w:cs="Times New Roman" w:eastAsia="Times New Roman" w:hAnsi="Times New Roman"/>
                <w:sz w:val="21"/>
                <w:szCs w:val="21"/>
              </w:rPr>
              <w:t xml:space="preserve">Вывод: «Государство возникло, чтобы решать общие дела, которые не под силу отдельным людям: защиту, большие стройки, порядок и суд. И сегодня мы платим налоги, как египтяне сдавали зерно в общие запасы, а государство строит дороги и мосты, содержит школы и больницы, защищает страну, помогает людям в беде». При уместности приводит близкий детям пример: защита от весеннего половодья, укрепление дамб и помощь пострадавшим от наводнения организуются всей страной, как когда-то работы на дамбах Нила.</w:t>
            </w:r>
          </w:p>
          <w:p>
            <w:pPr>
              <w:spacing w:after="40"/>
              <w:jc w:val="left"/>
            </w:pPr>
            <w:r>
              <w:rPr>
                <w:rFonts w:ascii="Times New Roman" w:cs="Times New Roman" w:eastAsia="Times New Roman" w:hAnsi="Times New Roman"/>
                <w:sz w:val="21"/>
                <w:szCs w:val="21"/>
              </w:rPr>
              <w:t xml:space="preserve">«Чем фараон отличается от власти в нашей стране сегодня?» (Фараона никто не выбирал, власть передавалась по наследству, его считали сыном бога; сегодня граждане выбирают власть, действуют законы, обязательные и для самой власти.)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Раскладывают карточки по трём группам, спорят о пограничных случаях. Объясняют, почему защита страны, строительство моста или помощь при наводнении требуют сил государства. Называют, чем похожи и чем отличаются общие дела в Древнем Египте и сегодня, отвечают, чем власть фараона отличается от современной власти. Выполняют задание 6 рабочего листа.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классификация, перенос исторического вывода на современную жизнь.</w:t>
            </w:r>
          </w:p>
          <w:p>
            <w:pPr>
              <w:spacing w:after="40"/>
              <w:jc w:val="left"/>
            </w:pPr>
            <w:r>
              <w:rPr>
                <w:rFonts w:ascii="Times New Roman" w:cs="Times New Roman" w:eastAsia="Times New Roman" w:hAnsi="Times New Roman"/>
                <w:sz w:val="21"/>
                <w:szCs w:val="21"/>
              </w:rPr>
              <w:t xml:space="preserve">Коммуникативные: обсуждение в группе.</w:t>
            </w:r>
          </w:p>
          <w:p>
            <w:pPr>
              <w:spacing w:after="40"/>
              <w:jc w:val="left"/>
            </w:pPr>
            <w:r>
              <w:rPr>
                <w:rFonts w:ascii="Times New Roman" w:cs="Times New Roman" w:eastAsia="Times New Roman" w:hAnsi="Times New Roman"/>
                <w:sz w:val="21"/>
                <w:szCs w:val="21"/>
              </w:rPr>
              <w:t xml:space="preserve">Личностные: осознание связи между государством и общими делами граждан.</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Рефлексия. «Ответ на загадку»</w:t>
            </w:r>
          </w:p>
          <w:p>
            <w:pPr>
              <w:spacing w:after="40"/>
              <w:jc w:val="left"/>
            </w:pPr>
            <w:r>
              <w:rPr>
                <w:rFonts w:ascii="Times New Roman" w:cs="Times New Roman" w:eastAsia="Times New Roman" w:hAnsi="Times New Roman"/>
                <w:sz w:val="21"/>
                <w:szCs w:val="21"/>
              </w:rPr>
              <w:t xml:space="preserve">(3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проблемному вопросу. «Зачем жителям долины Нила понадобилось единое государство? Ответьте, начиная со слов: «Нил дарил египтянам..., но требовал...»».</w:t>
            </w:r>
          </w:p>
          <w:p>
            <w:pPr>
              <w:spacing w:after="40"/>
              <w:jc w:val="left"/>
            </w:pPr>
            <w:r>
              <w:rPr>
                <w:rFonts w:ascii="Times New Roman" w:cs="Times New Roman" w:eastAsia="Times New Roman" w:hAnsi="Times New Roman"/>
                <w:sz w:val="21"/>
                <w:szCs w:val="21"/>
              </w:rPr>
              <w:t xml:space="preserve">Предлагает закончить фразы рабочего листа (задание 7): «Сегодня я понял(а)...», «В игре мне было трудно...», «Больше всего меня удивило...». Спрашивает 2-3 учеников.</w:t>
            </w:r>
          </w:p>
          <w:p>
            <w:pPr>
              <w:spacing w:after="40"/>
              <w:jc w:val="left"/>
            </w:pPr>
            <w:r>
              <w:rPr>
                <w:rFonts w:ascii="Times New Roman" w:cs="Times New Roman" w:eastAsia="Times New Roman" w:hAnsi="Times New Roman"/>
                <w:sz w:val="21"/>
                <w:szCs w:val="21"/>
              </w:rPr>
              <w:t xml:space="preserve">Отмечает работу номов: какой ном лучше всех договаривался, какой предложил самое точное правило.</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Формулируют вывод: «Нил дарил египтянам плодородную землю, но требовал общего труда на дамбах и каналах, а для этого нужна была общая власть, которая могла приказать всем». Заканчивают фразы рефлексии, сравнивают итоговый ответ с первым предположением.</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самооценка, соотнесение результата с целью.</w:t>
            </w:r>
          </w:p>
          <w:p>
            <w:pPr>
              <w:spacing w:after="40"/>
              <w:jc w:val="left"/>
            </w:pPr>
            <w:r>
              <w:rPr>
                <w:rFonts w:ascii="Times New Roman" w:cs="Times New Roman" w:eastAsia="Times New Roman" w:hAnsi="Times New Roman"/>
                <w:sz w:val="21"/>
                <w:szCs w:val="21"/>
              </w:rPr>
              <w:t xml:space="preserve">Коммуникативные: формулирование вывода.</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Домашнее задание</w:t>
            </w:r>
          </w:p>
          <w:p>
            <w:pPr>
              <w:spacing w:after="40"/>
              <w:jc w:val="left"/>
            </w:pPr>
            <w:r>
              <w:rPr>
                <w:rFonts w:ascii="Times New Roman" w:cs="Times New Roman" w:eastAsia="Times New Roman" w:hAnsi="Times New Roman"/>
                <w:sz w:val="21"/>
                <w:szCs w:val="21"/>
              </w:rPr>
              <w:t xml:space="preserve">(1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Объясняет три уровня домашнего задания, показывает, что творческое можно выполнить вместе с медиацентром «Спектр-ТВ».</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выбор уровня и планирование работы.</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к обществознанию построен в два шага и опирается на опыт, который ученики только что получили в игре.</w:t>
      </w:r>
    </w:p>
    <w:p>
      <w:pPr>
        <w:spacing w:after="80" w:before="0" w:line="276"/>
        <w:jc w:val="both"/>
      </w:pPr>
      <w:r>
        <w:rPr>
          <w:rFonts w:ascii="Times New Roman" w:cs="Times New Roman" w:eastAsia="Times New Roman" w:hAnsi="Times New Roman"/>
          <w:sz w:val="24"/>
          <w:szCs w:val="24"/>
        </w:rPr>
        <w:t xml:space="preserve">Первый шаг: от игры к понятию «государство». В раунде 3 игры «Номы» дети сами формулируют признаки государства, не зная, что это признаки: одна власть над всей территорией, обязательные для всех правила, общие запасы (прообраз налогов), войско, учёт (писцы), суд. После рассказа об объединении Египта учитель называет это понятием и даёт определение: государство возникает тогда, когда у людей появляются общие дела, которые не решить в одиночку, и нужна власть, способная заставить всех выполнять общие правила.</w:t>
      </w:r>
    </w:p>
    <w:p>
      <w:pPr>
        <w:spacing w:after="80" w:before="0" w:line="276"/>
        <w:jc w:val="both"/>
      </w:pPr>
      <w:r>
        <w:rPr>
          <w:rFonts w:ascii="Times New Roman" w:cs="Times New Roman" w:eastAsia="Times New Roman" w:hAnsi="Times New Roman"/>
          <w:sz w:val="24"/>
          <w:szCs w:val="24"/>
        </w:rPr>
        <w:t xml:space="preserve">Второй шаг (этап 5): «Сито общих дел». Ученики раскладывают знакомые им дела на три уровня: семья, село, государство. Простые и близкие примеры (огород, забор, субботник, праздник) соседствуют с делами государства (оборона, законы, мосты, дороги, школы и больницы, помощь при наводнении). Спорные карточки, например спор соседей о границе участков, показывают, что государство нужно и для того, чтобы рассудить людей по закону. Здесь же учитель сравнивает египетские общие запасы зерна с налогами: налог сегодня это вклад граждан в общие дела.</w:t>
      </w:r>
    </w:p>
    <w:p>
      <w:pPr>
        <w:spacing w:after="80" w:before="0" w:line="276"/>
        <w:jc w:val="both"/>
      </w:pPr>
      <w:r>
        <w:rPr>
          <w:rFonts w:ascii="Times New Roman" w:cs="Times New Roman" w:eastAsia="Times New Roman" w:hAnsi="Times New Roman"/>
          <w:sz w:val="24"/>
          <w:szCs w:val="24"/>
        </w:rPr>
        <w:t xml:space="preserve">В финале мостика звучит вопрос об отличиях: фараона не выбирали, власть передавалась по наследству и считалась божественной; в современном государстве граждане выбирают власть, а законы обязательны и для неё самой. Разговор продолжается в задании 6 рабочего листа и в повышенном домашнем задании.</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Ученики возвращаются к проблемному вопросу и отвечают на него по опорной формуле «Нил дарил египтянам..., но требовал...». Формула помогает каждому, даже слабому ученику, построить причинно-следственное высказывание: природа, общий труд, общая власть. Затем ученики заканчивают три фразы в рабочем листе: что поняли, что было трудно в игре, что удивило. Учитель отмечает работу номов не по тому, кто «выиграл», а по качеству переговоров и точности предложенных правил: так ценится умение договариваться, а не победа над соседом.</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5. Письменно ответить на вопрос: почему Египет называют даром Нила и почему жителям долины Нила понадобилось единое государство (5-6 предложений). Выучить, какие короны носили правители Верхнего, Нижнего и объединённого Египта.</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Составь «Указ первого царя Обеих земель» (до 10 строк): какие обязанности он возлагает на жителей номов и что обещает им взамен. Затем сравни свой указ с тем, что делает для граждан современное государство: найди два сходства и два различия.</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Выбери одно: 1) Вместе с медиацентром «Спектр-ТВ» подготовь короткий «выпуск новостей» (1-2 минуты) из Древнего Египта: «Разлив Нила и прорыв дамбы в Номе Ибиса» или «Верхний и Нижний Египет объединились!» с интервью у земледельца, писца и правителя нома. 2) Нарисуй свою «плиту» в честь объединения Египта и объясни, что означает каждый символ. 3) Нарисуй круговой «Календарь Нила» с рисунками работ египтян в каждое время года.</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Карта: главная ловушка урока в том, что Верхний Египет на карте находится внизу (на юге), а Нижний вверху (на севере). Поэтому полосу-«Нил» на доске лучше рисовать горизонтально или подписать стрелкой направление течения и стороны света. Если ученики путаются, помогает правило: «верхний значит выше по течению, ближе к истокам».</w:t>
      </w:r>
    </w:p>
    <w:p>
      <w:pPr>
        <w:spacing w:after="80" w:before="0" w:line="276"/>
        <w:jc w:val="both"/>
      </w:pPr>
      <w:r>
        <w:rPr>
          <w:rFonts w:ascii="Times New Roman" w:cs="Times New Roman" w:eastAsia="Times New Roman" w:hAnsi="Times New Roman"/>
          <w:sz w:val="24"/>
          <w:szCs w:val="24"/>
        </w:rPr>
        <w:t xml:space="preserve">2. Игра «Номы» не имеет «правильной» стратегии и не должна превращаться в соревнование. Если какой-то ном в раунде 1 догадается пожертвовать охраной ради дамбы, его стоит похвалить, но подчеркнуть, что одного честного нома мало: дамба выдержит только при участии всех. Учитель в раунде 2 не мирит номы и не подсказывает: ценность в том, чтобы дети сами почувствовали, что договориться удаётся не всегда, а заставить нарушителя некому.</w:t>
      </w:r>
    </w:p>
    <w:p>
      <w:pPr>
        <w:spacing w:after="80" w:before="0" w:line="276"/>
        <w:jc w:val="both"/>
      </w:pPr>
      <w:r>
        <w:rPr>
          <w:rFonts w:ascii="Times New Roman" w:cs="Times New Roman" w:eastAsia="Times New Roman" w:hAnsi="Times New Roman"/>
          <w:sz w:val="24"/>
          <w:szCs w:val="24"/>
        </w:rPr>
        <w:t xml:space="preserve">3. Тайминг: игра самый рискованный этап. Помогает таймер на слайде и жёсткое правило: в раунде 1 ведомости собираются ровно через 2 минуты. Если время поджимает, событие 3 (долг) можно пропустить.</w:t>
      </w:r>
    </w:p>
    <w:p>
      <w:pPr>
        <w:spacing w:after="80" w:before="0" w:line="276"/>
        <w:jc w:val="both"/>
      </w:pPr>
      <w:r>
        <w:rPr>
          <w:rFonts w:ascii="Times New Roman" w:cs="Times New Roman" w:eastAsia="Times New Roman" w:hAnsi="Times New Roman"/>
          <w:sz w:val="24"/>
          <w:szCs w:val="24"/>
        </w:rPr>
        <w:t xml:space="preserve">4. Имя первого царя. Предание (египетские жрецы, позже греческие авторы) называет его Менесом, у Геродота он Мин; на плите вырезано имя Нармер. Историки спорят, был ли это один человек, и само объединение, вероятно, шло не одним походом, а долго. Именно так и надо сказать детям, не выдавая версию за факт. Дату давать как в учебнике: около 3000 г. до н.э.</w:t>
      </w:r>
    </w:p>
    <w:p>
      <w:pPr>
        <w:spacing w:after="80" w:before="0" w:line="276"/>
        <w:jc w:val="both"/>
      </w:pPr>
      <w:r>
        <w:rPr>
          <w:rFonts w:ascii="Times New Roman" w:cs="Times New Roman" w:eastAsia="Times New Roman" w:hAnsi="Times New Roman"/>
          <w:sz w:val="24"/>
          <w:szCs w:val="24"/>
        </w:rPr>
        <w:t xml:space="preserve">5. Слово «фараон» египтяне стали применять к царю позже, а сначала так называли дворец. Если ученик спросит, можно объяснить: так и у нас говорят «Кремль решил», имея в виду не здание, а власть.</w:t>
      </w:r>
    </w:p>
    <w:p>
      <w:pPr>
        <w:spacing w:after="80" w:before="0" w:line="276"/>
        <w:jc w:val="both"/>
      </w:pPr>
      <w:r>
        <w:rPr>
          <w:rFonts w:ascii="Times New Roman" w:cs="Times New Roman" w:eastAsia="Times New Roman" w:hAnsi="Times New Roman"/>
          <w:sz w:val="24"/>
          <w:szCs w:val="24"/>
        </w:rPr>
        <w:t xml:space="preserve">6. Фрагмент Геродота сокращён и упрощён, рассказ о Мине и плотине взят из другой части его книги. Если ученики спросят, это стоит оговорить. Важно, чтобы дети увидели: Геродот ценный, но не безошибочный свидетель (он жил очень поздно и видел только часть работы египтян). Это первый на курсе опыт критики источника.</w:t>
      </w:r>
    </w:p>
    <w:p>
      <w:pPr>
        <w:spacing w:after="80" w:before="0" w:line="276"/>
        <w:jc w:val="both"/>
      </w:pPr>
      <w:r>
        <w:rPr>
          <w:rFonts w:ascii="Times New Roman" w:cs="Times New Roman" w:eastAsia="Times New Roman" w:hAnsi="Times New Roman"/>
          <w:sz w:val="24"/>
          <w:szCs w:val="24"/>
        </w:rPr>
        <w:t xml:space="preserve">7. Изображения: плиту Нармера показывать обе стороны крупно, на одном или двух слайдах (общеизвестное изображение экспоната Египетского музея в Каире). Для снимка долины Нила подойдёт любой общеизвестный космический снимок Египта из учебного атласа. Короны можно показать по иллюстрациям учебника или по общеизвестным изображениям статуй и рельефов.</w:t>
      </w:r>
    </w:p>
    <w:p>
      <w:pPr>
        <w:spacing w:after="80" w:before="0" w:line="276"/>
        <w:jc w:val="both"/>
      </w:pPr>
      <w:r>
        <w:rPr>
          <w:rFonts w:ascii="Times New Roman" w:cs="Times New Roman" w:eastAsia="Times New Roman" w:hAnsi="Times New Roman"/>
          <w:sz w:val="24"/>
          <w:szCs w:val="24"/>
        </w:rPr>
        <w:t xml:space="preserve">8. Пример с наводнением на этапе мостика приводить бережно: в Оренбургской области весной случаются сильные половодья, и у кого-то из учеников могут быть тяжёлые воспоминания о наводнении. Достаточно общих слов о том, что защита от паводка и помощь пострадавшим организуются силами всей страны; подробности не нужны.</w:t>
      </w:r>
    </w:p>
    <w:p>
      <w:pPr>
        <w:spacing w:after="80" w:before="0" w:line="276"/>
        <w:jc w:val="both"/>
      </w:pPr>
      <w:r>
        <w:rPr>
          <w:rFonts w:ascii="Times New Roman" w:cs="Times New Roman" w:eastAsia="Times New Roman" w:hAnsi="Times New Roman"/>
          <w:sz w:val="24"/>
          <w:szCs w:val="24"/>
        </w:rPr>
        <w:t xml:space="preserve">9. Описание плиты Нармера для 5 класса смягчено: сцены казни врагов названы без подробностей. Учёные по-разному толкуют её сюжет (реальное завоевание или символическое прославление царя), и это можно использовать как вопрос 5 к источнику.</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1. Карточки номов</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выдать каждой группе одну карточку вместе с ведомостью нома (Приложение 3). Названия номов игровые, условные.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Ном Сокола</w:t>
            </w:r>
          </w:p>
          <w:p>
            <w:pPr>
              <w:spacing w:after="50"/>
              <w:jc w:val="left"/>
            </w:pPr>
            <w:r>
              <w:rPr>
                <w:rFonts w:ascii="Times New Roman" w:cs="Times New Roman" w:eastAsia="Times New Roman" w:hAnsi="Times New Roman"/>
                <w:sz w:val="21"/>
                <w:szCs w:val="21"/>
              </w:rPr>
              <w:t xml:space="preserve">Вы самый южный ном, выше всех по течению Нила. Вода разлива приходит к вам раньше всех. Ваша долина узкая: полей мало, а за ними сразу начинаются скалы и пустыня. Через пустыню к вам ходят кочевники и торговцы.</w:t>
            </w:r>
          </w:p>
          <w:p>
            <w:pPr>
              <w:spacing w:after="50"/>
              <w:jc w:val="left"/>
            </w:pPr>
            <w:r>
              <w:rPr>
                <w:rFonts w:ascii="Times New Roman" w:cs="Times New Roman" w:eastAsia="Times New Roman" w:hAnsi="Times New Roman"/>
                <w:sz w:val="21"/>
                <w:szCs w:val="21"/>
              </w:rPr>
              <w:t xml:space="preserve">У вас 6 рабочих отрядов. В засушливый год вы можете перегородить канал и забрать воду себе, но тогда соседи ниже по течению останутся без воды.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Ном Крокодила</w:t>
            </w:r>
          </w:p>
          <w:p>
            <w:pPr>
              <w:spacing w:after="50"/>
              <w:jc w:val="left"/>
            </w:pPr>
            <w:r>
              <w:rPr>
                <w:rFonts w:ascii="Times New Roman" w:cs="Times New Roman" w:eastAsia="Times New Roman" w:hAnsi="Times New Roman"/>
                <w:sz w:val="21"/>
                <w:szCs w:val="21"/>
              </w:rPr>
              <w:t xml:space="preserve">Ваш ном лежит ниже Нома Сокола. Вода приходит к вам от соседей сверху: если они перегородят каналы, у вас её не хватит. По вашей земле проходит участок общей дамбы, который защищает и вас, и соседей ниже по течению.</w:t>
            </w:r>
          </w:p>
          <w:p>
            <w:pPr>
              <w:spacing w:after="50"/>
              <w:jc w:val="left"/>
            </w:pPr>
            <w:r>
              <w:rPr>
                <w:rFonts w:ascii="Times New Roman" w:cs="Times New Roman" w:eastAsia="Times New Roman" w:hAnsi="Times New Roman"/>
                <w:sz w:val="21"/>
                <w:szCs w:val="21"/>
              </w:rPr>
              <w:t xml:space="preserve">У вас 6 рабочих отрядов. Ваши поля хорошие, но за ними начинается пустыня, откуда нападают кочевники.</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Ном Ибиса</w:t>
            </w:r>
          </w:p>
          <w:p>
            <w:pPr>
              <w:spacing w:after="50"/>
              <w:jc w:val="left"/>
            </w:pPr>
            <w:r>
              <w:rPr>
                <w:rFonts w:ascii="Times New Roman" w:cs="Times New Roman" w:eastAsia="Times New Roman" w:hAnsi="Times New Roman"/>
                <w:sz w:val="21"/>
                <w:szCs w:val="21"/>
              </w:rPr>
              <w:t xml:space="preserve">Вы в середине долины. Полей у вас много, урожаи богатые, но дальние поля стоят на возвышенности: вода разлива сама до них не доходит, нужен длинный канал и шадуфы.</w:t>
            </w:r>
          </w:p>
          <w:p>
            <w:pPr>
              <w:spacing w:after="50"/>
              <w:jc w:val="left"/>
            </w:pPr>
            <w:r>
              <w:rPr>
                <w:rFonts w:ascii="Times New Roman" w:cs="Times New Roman" w:eastAsia="Times New Roman" w:hAnsi="Times New Roman"/>
                <w:sz w:val="21"/>
                <w:szCs w:val="21"/>
              </w:rPr>
              <w:t xml:space="preserve">У вас 6 рабочих отрядов. Если дамба выше по течению прорвётся, вода смоет ваши деревни.</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Ном Лотоса</w:t>
            </w:r>
          </w:p>
          <w:p>
            <w:pPr>
              <w:spacing w:after="50"/>
              <w:jc w:val="left"/>
            </w:pPr>
            <w:r>
              <w:rPr>
                <w:rFonts w:ascii="Times New Roman" w:cs="Times New Roman" w:eastAsia="Times New Roman" w:hAnsi="Times New Roman"/>
                <w:sz w:val="21"/>
                <w:szCs w:val="21"/>
              </w:rPr>
              <w:t xml:space="preserve">Ваш ном ниже всех по долине, перед самой дельтой. Вся вода приходит к вам последней: если номы выше по течению заберут её себе, ваши поля засохнут. Зато в сильный разлив вода у вас поднимается выше всех.</w:t>
            </w:r>
          </w:p>
          <w:p>
            <w:pPr>
              <w:spacing w:after="50"/>
              <w:jc w:val="left"/>
            </w:pPr>
            <w:r>
              <w:rPr>
                <w:rFonts w:ascii="Times New Roman" w:cs="Times New Roman" w:eastAsia="Times New Roman" w:hAnsi="Times New Roman"/>
                <w:sz w:val="21"/>
                <w:szCs w:val="21"/>
              </w:rPr>
              <w:t xml:space="preserve">У вас 6 рабочих отрядов. В прошлом году вы дали соседям зерно в долг, но его ещё не вернули.</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Ном Папируса</w:t>
            </w:r>
          </w:p>
          <w:p>
            <w:pPr>
              <w:spacing w:after="50"/>
              <w:jc w:val="left"/>
            </w:pPr>
            <w:r>
              <w:rPr>
                <w:rFonts w:ascii="Times New Roman" w:cs="Times New Roman" w:eastAsia="Times New Roman" w:hAnsi="Times New Roman"/>
                <w:sz w:val="21"/>
                <w:szCs w:val="21"/>
              </w:rPr>
              <w:t xml:space="preserve">Вы живёте в дельте, у самого моря. Вокруг болота, заросли папируса, много рыбы и птицы. Но болота нужно осушать каналами, иначе там не вырастить зерно. В прошлом году сильный разлив смыл ваши посевы, и вы едва пережили зиму.</w:t>
            </w:r>
          </w:p>
          <w:p>
            <w:pPr>
              <w:spacing w:after="50"/>
              <w:jc w:val="left"/>
            </w:pPr>
            <w:r>
              <w:rPr>
                <w:rFonts w:ascii="Times New Roman" w:cs="Times New Roman" w:eastAsia="Times New Roman" w:hAnsi="Times New Roman"/>
                <w:sz w:val="21"/>
                <w:szCs w:val="21"/>
              </w:rPr>
              <w:t xml:space="preserve">У вас 6 рабочих отрядов. С моря и с востока к вам могут прийти чужие воины.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2. Карточки событий игры «Номы»</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для учителя (зачитываются вслух). Для слабого класса дополнительно распечатать по экземпляру каждой карточки на группу. Подсказки по подсчёту итогов: Приложение 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Событие 1. Раунд 1. «Идёт разлив!»</w:t>
            </w:r>
          </w:p>
          <w:p>
            <w:pPr>
              <w:spacing w:after="50"/>
              <w:jc w:val="left"/>
            </w:pPr>
            <w:r>
              <w:rPr>
                <w:rFonts w:ascii="Times New Roman" w:cs="Times New Roman" w:eastAsia="Times New Roman" w:hAnsi="Times New Roman"/>
                <w:sz w:val="21"/>
                <w:szCs w:val="21"/>
              </w:rPr>
              <w:t xml:space="preserve">Жрецы предупреждают: через месяц придёт разлив, и он будет сильным.</w:t>
            </w:r>
          </w:p>
          <w:p>
            <w:pPr>
              <w:spacing w:after="50"/>
              <w:jc w:val="left"/>
            </w:pPr>
            <w:r>
              <w:rPr>
                <w:rFonts w:ascii="Times New Roman" w:cs="Times New Roman" w:eastAsia="Times New Roman" w:hAnsi="Times New Roman"/>
                <w:sz w:val="21"/>
                <w:szCs w:val="21"/>
              </w:rPr>
              <w:t xml:space="preserve">Чтобы вода не смыла деревни, нужно укрепить общую дамбу вдоль реки. Она проходит через земли всех номов. Если хотя бы в одном месте дамба слабая, вода прорвётся и затопит всех, кто живёт ниже. Для дамбы нужно 20 рабочих отрядов.</w:t>
            </w:r>
          </w:p>
          <w:p>
            <w:pPr>
              <w:spacing w:after="50"/>
              <w:jc w:val="left"/>
            </w:pPr>
            <w:r>
              <w:rPr>
                <w:rFonts w:ascii="Times New Roman" w:cs="Times New Roman" w:eastAsia="Times New Roman" w:hAnsi="Times New Roman"/>
                <w:sz w:val="21"/>
                <w:szCs w:val="21"/>
              </w:rPr>
              <w:t xml:space="preserve">Чтобы вода дошла до дальних полей, каждому ному нужен свой канал: 4 отряда.</w:t>
            </w:r>
          </w:p>
          <w:p>
            <w:pPr>
              <w:spacing w:after="50"/>
              <w:jc w:val="left"/>
            </w:pPr>
            <w:r>
              <w:rPr>
                <w:rFonts w:ascii="Times New Roman" w:cs="Times New Roman" w:eastAsia="Times New Roman" w:hAnsi="Times New Roman"/>
                <w:sz w:val="21"/>
                <w:szCs w:val="21"/>
              </w:rPr>
              <w:t xml:space="preserve">Чтобы кочевники не разграбили поля, нужна охрана: 2 отряда.</w:t>
            </w:r>
          </w:p>
          <w:p>
            <w:pPr>
              <w:spacing w:after="50"/>
              <w:jc w:val="left"/>
            </w:pPr>
            <w:r>
              <w:rPr>
                <w:rFonts w:ascii="Times New Roman" w:cs="Times New Roman" w:eastAsia="Times New Roman" w:hAnsi="Times New Roman"/>
                <w:sz w:val="21"/>
                <w:szCs w:val="21"/>
              </w:rPr>
              <w:t xml:space="preserve">У каждого нома 6 отрядов. Распределите их. Переговоры с соседями запрещены. Время: 2 минуты.</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Событие 2. Раунд 2. «Низкий разлив»</w:t>
            </w:r>
          </w:p>
          <w:p>
            <w:pPr>
              <w:spacing w:after="50"/>
              <w:jc w:val="left"/>
            </w:pPr>
            <w:r>
              <w:rPr>
                <w:rFonts w:ascii="Times New Roman" w:cs="Times New Roman" w:eastAsia="Times New Roman" w:hAnsi="Times New Roman"/>
                <w:sz w:val="21"/>
                <w:szCs w:val="21"/>
              </w:rPr>
              <w:t xml:space="preserve">В этом году Нил разлился слабо, воды мало. Ном Сокола, который выше всех по течению, перегородил канал, чтобы вся вода шла на его поля. У номов ниже по течению поля начинают сохнуть.</w:t>
            </w:r>
          </w:p>
          <w:p>
            <w:pPr>
              <w:spacing w:after="50"/>
              <w:jc w:val="left"/>
            </w:pPr>
            <w:r>
              <w:rPr>
                <w:rFonts w:ascii="Times New Roman" w:cs="Times New Roman" w:eastAsia="Times New Roman" w:hAnsi="Times New Roman"/>
                <w:sz w:val="21"/>
                <w:szCs w:val="21"/>
              </w:rPr>
              <w:t xml:space="preserve">Теперь номы могут вести переговоры: от каждого нома к соседям может ходить один посол. Попробуйте договориться.</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Событие 3. Раунд 2. «Долг»</w:t>
            </w:r>
          </w:p>
          <w:p>
            <w:pPr>
              <w:spacing w:after="50"/>
              <w:jc w:val="left"/>
            </w:pPr>
            <w:r>
              <w:rPr>
                <w:rFonts w:ascii="Times New Roman" w:cs="Times New Roman" w:eastAsia="Times New Roman" w:hAnsi="Times New Roman"/>
                <w:sz w:val="21"/>
                <w:szCs w:val="21"/>
              </w:rPr>
              <w:t xml:space="preserve">Ном Папируса просит у соседей зерна в долг: его посевы смыло в прошлом году, люди голодают. Ном Лотоса напоминает, что ему до сих пор не вернули прошлый долг.</w:t>
            </w:r>
          </w:p>
          <w:p>
            <w:pPr>
              <w:spacing w:after="50"/>
              <w:jc w:val="left"/>
            </w:pPr>
            <w:r>
              <w:rPr>
                <w:rFonts w:ascii="Times New Roman" w:cs="Times New Roman" w:eastAsia="Times New Roman" w:hAnsi="Times New Roman"/>
                <w:sz w:val="21"/>
                <w:szCs w:val="21"/>
              </w:rPr>
              <w:t xml:space="preserve">Кто даст зерно? Кто проследит, чтобы долг вернули? Договоритесь.</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Событие 4. Раунд 3. «Совет всех номов»</w:t>
            </w:r>
          </w:p>
          <w:p>
            <w:pPr>
              <w:spacing w:after="50"/>
              <w:jc w:val="left"/>
            </w:pPr>
            <w:r>
              <w:rPr>
                <w:rFonts w:ascii="Times New Roman" w:cs="Times New Roman" w:eastAsia="Times New Roman" w:hAnsi="Times New Roman"/>
                <w:sz w:val="21"/>
                <w:szCs w:val="21"/>
              </w:rPr>
              <w:t xml:space="preserve">Правители всех номов собрались вместе. Дамба прорывается, вода делится нечестно, долги не возвращают, кочевники грабят поодиночке каждого.</w:t>
            </w:r>
          </w:p>
          <w:p>
            <w:pPr>
              <w:spacing w:after="50"/>
              <w:jc w:val="left"/>
            </w:pPr>
            <w:r>
              <w:rPr>
                <w:rFonts w:ascii="Times New Roman" w:cs="Times New Roman" w:eastAsia="Times New Roman" w:hAnsi="Times New Roman"/>
                <w:sz w:val="21"/>
                <w:szCs w:val="21"/>
              </w:rPr>
              <w:t xml:space="preserve">Каждый ном предлагает одно правило, которое будет обязательным для всех номов. Запишите его в ведомость. Подумайте: кто будет следить, чтобы правило выполняли?</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3. Ведомость нома</w:t>
      </w:r>
    </w:p>
    <w:p>
      <w:pPr>
        <w:spacing w:after="80" w:before="0" w:line="276"/>
        <w:jc w:val="both"/>
      </w:pPr>
      <w:r>
        <w:rPr>
          <w:rFonts w:ascii="Times New Roman" w:cs="Times New Roman" w:eastAsia="Times New Roman" w:hAnsi="Times New Roman"/>
          <w:sz w:val="24"/>
          <w:szCs w:val="24"/>
        </w:rPr>
        <w:t xml:space="preserve">ВЕДОМОСТЬ НОМА ____________________</w:t>
      </w:r>
    </w:p>
    <w:p>
      <w:pPr>
        <w:spacing w:after="80" w:before="0" w:line="276"/>
        <w:jc w:val="both"/>
      </w:pPr>
      <w:r>
        <w:rPr>
          <w:rFonts w:ascii="Times New Roman" w:cs="Times New Roman" w:eastAsia="Times New Roman" w:hAnsi="Times New Roman"/>
          <w:sz w:val="24"/>
          <w:szCs w:val="24"/>
        </w:rPr>
        <w:t xml:space="preserve">Писцы нома: ___________________________________________</w:t>
      </w:r>
    </w:p>
    <w:p>
      <w:pPr>
        <w:spacing w:after="80" w:before="0" w:line="276"/>
        <w:jc w:val="both"/>
      </w:pPr>
      <w:r>
        <w:rPr>
          <w:rFonts w:ascii="Times New Roman" w:cs="Times New Roman" w:eastAsia="Times New Roman" w:hAnsi="Times New Roman"/>
          <w:sz w:val="24"/>
          <w:szCs w:val="24"/>
        </w:rPr>
        <w:t xml:space="preserve">РАУНД 1. «Каждый сам за себя». У нас 6 рабочих отрядов.</w:t>
      </w:r>
    </w:p>
    <w:p>
      <w:pPr>
        <w:spacing w:after="80" w:before="0" w:line="276"/>
        <w:jc w:val="both"/>
      </w:pPr>
      <w:r>
        <w:rPr>
          <w:rFonts w:ascii="Times New Roman" w:cs="Times New Roman" w:eastAsia="Times New Roman" w:hAnsi="Times New Roman"/>
          <w:sz w:val="24"/>
          <w:szCs w:val="24"/>
        </w:rPr>
        <w:t xml:space="preserve">На общую дамбу вдоль реки: ____ отр.</w:t>
      </w:r>
    </w:p>
    <w:p>
      <w:pPr>
        <w:spacing w:after="80" w:before="0" w:line="276"/>
        <w:jc w:val="both"/>
      </w:pPr>
      <w:r>
        <w:rPr>
          <w:rFonts w:ascii="Times New Roman" w:cs="Times New Roman" w:eastAsia="Times New Roman" w:hAnsi="Times New Roman"/>
          <w:sz w:val="24"/>
          <w:szCs w:val="24"/>
        </w:rPr>
        <w:t xml:space="preserve">На свой канал к дальним полям: ____ отр.</w:t>
      </w:r>
    </w:p>
    <w:p>
      <w:pPr>
        <w:spacing w:after="80" w:before="0" w:line="276"/>
        <w:jc w:val="both"/>
      </w:pPr>
      <w:r>
        <w:rPr>
          <w:rFonts w:ascii="Times New Roman" w:cs="Times New Roman" w:eastAsia="Times New Roman" w:hAnsi="Times New Roman"/>
          <w:sz w:val="24"/>
          <w:szCs w:val="24"/>
        </w:rPr>
        <w:t xml:space="preserve">На охрану от кочевников: ____ отр.</w:t>
      </w:r>
    </w:p>
    <w:p>
      <w:pPr>
        <w:spacing w:after="80" w:before="0" w:line="276"/>
        <w:jc w:val="both"/>
      </w:pPr>
      <w:r>
        <w:rPr>
          <w:rFonts w:ascii="Times New Roman" w:cs="Times New Roman" w:eastAsia="Times New Roman" w:hAnsi="Times New Roman"/>
          <w:sz w:val="24"/>
          <w:szCs w:val="24"/>
        </w:rPr>
        <w:t xml:space="preserve">Всего: 6 отр.</w:t>
      </w:r>
    </w:p>
    <w:p>
      <w:pPr>
        <w:spacing w:after="80" w:before="0" w:line="276"/>
        <w:jc w:val="both"/>
      </w:pPr>
      <w:r>
        <w:rPr>
          <w:rFonts w:ascii="Times New Roman" w:cs="Times New Roman" w:eastAsia="Times New Roman" w:hAnsi="Times New Roman"/>
          <w:sz w:val="24"/>
          <w:szCs w:val="24"/>
        </w:rPr>
        <w:t xml:space="preserve">Итог раунда (запишите после объявления учителя): ______________________</w:t>
      </w:r>
    </w:p>
    <w:p>
      <w:pPr>
        <w:spacing w:after="80" w:before="0" w:line="276"/>
        <w:jc w:val="both"/>
      </w:pPr>
      <w:r>
        <w:rPr>
          <w:rFonts w:ascii="Times New Roman" w:cs="Times New Roman" w:eastAsia="Times New Roman" w:hAnsi="Times New Roman"/>
          <w:sz w:val="24"/>
          <w:szCs w:val="24"/>
        </w:rPr>
        <w:t xml:space="preserve">РАУНД 2. «Договаривайтесь сами».</w:t>
      </w:r>
    </w:p>
    <w:p>
      <w:pPr>
        <w:spacing w:after="80" w:before="0" w:line="276"/>
        <w:jc w:val="both"/>
      </w:pPr>
      <w:r>
        <w:rPr>
          <w:rFonts w:ascii="Times New Roman" w:cs="Times New Roman" w:eastAsia="Times New Roman" w:hAnsi="Times New Roman"/>
          <w:sz w:val="24"/>
          <w:szCs w:val="24"/>
        </w:rPr>
        <w:t xml:space="preserve">С кем договорились и о чём: ___________________________________</w:t>
      </w:r>
    </w:p>
    <w:p>
      <w:pPr>
        <w:spacing w:after="80" w:before="0" w:line="276"/>
        <w:jc w:val="both"/>
      </w:pPr>
      <w:r>
        <w:rPr>
          <w:rFonts w:ascii="Times New Roman" w:cs="Times New Roman" w:eastAsia="Times New Roman" w:hAnsi="Times New Roman"/>
          <w:sz w:val="24"/>
          <w:szCs w:val="24"/>
        </w:rPr>
        <w:t xml:space="preserve">С кем договориться не удалось и почему: _________________________</w:t>
      </w:r>
    </w:p>
    <w:p>
      <w:pPr>
        <w:spacing w:after="80" w:before="0" w:line="276"/>
        <w:jc w:val="both"/>
      </w:pPr>
      <w:r>
        <w:rPr>
          <w:rFonts w:ascii="Times New Roman" w:cs="Times New Roman" w:eastAsia="Times New Roman" w:hAnsi="Times New Roman"/>
          <w:sz w:val="24"/>
          <w:szCs w:val="24"/>
        </w:rPr>
        <w:t xml:space="preserve">РАУНД 3. «Совет всех номов».</w:t>
      </w:r>
    </w:p>
    <w:p>
      <w:pPr>
        <w:spacing w:after="80" w:before="0" w:line="276"/>
        <w:jc w:val="both"/>
      </w:pPr>
      <w:r>
        <w:rPr>
          <w:rFonts w:ascii="Times New Roman" w:cs="Times New Roman" w:eastAsia="Times New Roman" w:hAnsi="Times New Roman"/>
          <w:sz w:val="24"/>
          <w:szCs w:val="24"/>
        </w:rPr>
        <w:t xml:space="preserve">Наше правило для всех номов: __________________________________</w:t>
      </w:r>
    </w:p>
    <w:p>
      <w:pPr>
        <w:spacing w:after="80" w:before="0" w:line="276"/>
        <w:jc w:val="both"/>
      </w:pPr>
      <w:r>
        <w:rPr>
          <w:rFonts w:ascii="Times New Roman" w:cs="Times New Roman" w:eastAsia="Times New Roman" w:hAnsi="Times New Roman"/>
          <w:sz w:val="24"/>
          <w:szCs w:val="24"/>
        </w:rPr>
        <w:t xml:space="preserve">______________________________________________________________</w:t>
      </w:r>
    </w:p>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4. «Календарь Нила»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на парту, разрезать, перемешать. Ученики раскладывают карточки по трём временам года египтян: Разлив, Всходы, Жатва. Названия времён года написать на трёх отдельных крупных карточках или на доске. Ключ: Приложение 7.</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Время года</w:t>
            </w:r>
          </w:p>
          <w:p>
            <w:pPr>
              <w:spacing w:after="50"/>
              <w:jc w:val="center"/>
            </w:pPr>
            <w:r>
              <w:rPr>
                <w:rFonts w:ascii="Times New Roman" w:cs="Times New Roman" w:eastAsia="Times New Roman" w:hAnsi="Times New Roman"/>
                <w:sz w:val="20"/>
                <w:szCs w:val="20"/>
              </w:rPr>
              <w:t xml:space="preserve">РАЗЛИВ</w:t>
            </w:r>
          </w:p>
          <w:p>
            <w:pPr>
              <w:spacing w:after="50"/>
              <w:jc w:val="center"/>
            </w:pPr>
            <w:r>
              <w:rPr>
                <w:rFonts w:ascii="Times New Roman" w:cs="Times New Roman" w:eastAsia="Times New Roman" w:hAnsi="Times New Roman"/>
                <w:sz w:val="20"/>
                <w:szCs w:val="20"/>
              </w:rPr>
              <w:t xml:space="preserve">(примерно с середины лета до осени)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Время года</w:t>
            </w:r>
          </w:p>
          <w:p>
            <w:pPr>
              <w:spacing w:after="50"/>
              <w:jc w:val="center"/>
            </w:pPr>
            <w:r>
              <w:rPr>
                <w:rFonts w:ascii="Times New Roman" w:cs="Times New Roman" w:eastAsia="Times New Roman" w:hAnsi="Times New Roman"/>
                <w:sz w:val="20"/>
                <w:szCs w:val="20"/>
              </w:rPr>
              <w:t xml:space="preserve">ВСХОДЫ</w:t>
            </w:r>
          </w:p>
          <w:p>
            <w:pPr>
              <w:spacing w:after="50"/>
              <w:jc w:val="center"/>
            </w:pPr>
            <w:r>
              <w:rPr>
                <w:rFonts w:ascii="Times New Roman" w:cs="Times New Roman" w:eastAsia="Times New Roman" w:hAnsi="Times New Roman"/>
                <w:sz w:val="20"/>
                <w:szCs w:val="20"/>
              </w:rPr>
              <w:t xml:space="preserve">(с поздней осени до весны)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Время года</w:t>
            </w:r>
          </w:p>
          <w:p>
            <w:pPr>
              <w:spacing w:after="50"/>
              <w:jc w:val="center"/>
            </w:pPr>
            <w:r>
              <w:rPr>
                <w:rFonts w:ascii="Times New Roman" w:cs="Times New Roman" w:eastAsia="Times New Roman" w:hAnsi="Times New Roman"/>
                <w:sz w:val="20"/>
                <w:szCs w:val="20"/>
              </w:rPr>
              <w:t xml:space="preserve">ЖАТВА</w:t>
            </w:r>
          </w:p>
          <w:p>
            <w:pPr>
              <w:spacing w:after="50"/>
              <w:jc w:val="center"/>
            </w:pPr>
            <w:r>
              <w:rPr>
                <w:rFonts w:ascii="Times New Roman" w:cs="Times New Roman" w:eastAsia="Times New Roman" w:hAnsi="Times New Roman"/>
                <w:sz w:val="20"/>
                <w:szCs w:val="20"/>
              </w:rPr>
              <w:t xml:space="preserve">(с весны до середины лета)</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Вода покрывает поля. Деревни на холмах стоят, как острова.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Многие земледельцы свободны от работы в поле, их можно отправить на большие общие работы.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Вода уходит, на полях остаётся чёрный жирный ил.</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Сеют пшеницу и ячмень, пускают скот втаптывать зёрна в мягкую землю.</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Шадуфом поднимают воду из каналов на высокие поля.</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Срезают колосья серпами, молотят зерно.</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Писцы считают собранное зерно, его ссыпают в хранилища.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Карточка</w:t>
            </w:r>
          </w:p>
          <w:p>
            <w:pPr>
              <w:spacing w:after="50"/>
              <w:jc w:val="center"/>
            </w:pPr>
            <w:r>
              <w:rPr>
                <w:rFonts w:ascii="Times New Roman" w:cs="Times New Roman" w:eastAsia="Times New Roman" w:hAnsi="Times New Roman"/>
                <w:sz w:val="20"/>
                <w:szCs w:val="20"/>
              </w:rPr>
              <w:t xml:space="preserve">Чистят каналы от ила и укрепляют дамбы, пока не пришла новая вода.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5. Исторические источники</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одному экземпляру на парту (часть 1 и часть 2 можно на одном листе с двух сторон). Часть 1 читается на этапе 2, часть 2 на этапе 4 вместе с изображением плиты на слайде.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Часть 1. «Египет есть дар Нила»</w:t>
            </w:r>
          </w:p>
          <w:p>
            <w:pPr>
              <w:spacing w:after="50"/>
              <w:jc w:val="left"/>
            </w:pPr>
            <w:r>
              <w:rPr>
                <w:rFonts w:ascii="Times New Roman" w:cs="Times New Roman" w:eastAsia="Times New Roman" w:hAnsi="Times New Roman"/>
                <w:sz w:val="21"/>
                <w:szCs w:val="21"/>
              </w:rPr>
              <w:t xml:space="preserve">Адаптированный фрагмент по Геродоту, «История». Геродот, древнегреческий историк, побывал в Египте в V веке до н.э.</w:t>
            </w:r>
          </w:p>
          <w:p>
            <w:pPr>
              <w:spacing w:after="50"/>
              <w:jc w:val="left"/>
            </w:pPr>
            <w:r>
              <w:rPr>
                <w:rFonts w:ascii="Times New Roman" w:cs="Times New Roman" w:eastAsia="Times New Roman" w:hAnsi="Times New Roman"/>
                <w:sz w:val="21"/>
                <w:szCs w:val="21"/>
              </w:rPr>
              <w:t xml:space="preserve">Египет, в который приплывают греческие корабли, это земля, которую египтяне получили в подарок от реки. Жрецы рассказывали мне, что во времена первого царя почти вся страна, кроме земель на юге, была болотом. Я и сам убедился, что эта земля нанесена рекой: почва здесь чёрная и рыхлая, это ил, принесённый Нилом, и она совсем не похожа на красноватый песок соседних пустынь.</w:t>
            </w:r>
          </w:p>
          <w:p>
            <w:pPr>
              <w:spacing w:after="50"/>
              <w:jc w:val="left"/>
            </w:pPr>
            <w:r>
              <w:rPr>
                <w:rFonts w:ascii="Times New Roman" w:cs="Times New Roman" w:eastAsia="Times New Roman" w:hAnsi="Times New Roman"/>
                <w:sz w:val="21"/>
                <w:szCs w:val="21"/>
              </w:rPr>
              <w:t xml:space="preserve">Эти люди собирают плоды земли с меньшим трудом, чем все остальные народы. Им не нужно пахать плугом, вскапывать землю мотыгой и делать другие работы, над которыми трудятся прочие земледельцы. Когда река сама разливается, поит поля и снова уходит, каждый засевает своё поле и пускает на него свиней. Свиньи втаптывают зёрна в землю, а потом остаётся только ждать жатвы.</w:t>
            </w:r>
          </w:p>
          <w:p>
            <w:pPr>
              <w:spacing w:after="50"/>
              <w:jc w:val="left"/>
            </w:pPr>
            <w:r>
              <w:rPr>
                <w:rFonts w:ascii="Times New Roman" w:cs="Times New Roman" w:eastAsia="Times New Roman" w:hAnsi="Times New Roman"/>
                <w:sz w:val="21"/>
                <w:szCs w:val="21"/>
              </w:rPr>
              <w:t xml:space="preserve">Жрецы говорили, что первым царём Египта был Мин. Он построил плотину, отвёл реку в сторону и на осушенной земле основал город Мемфис.</w:t>
            </w:r>
          </w:p>
          <w:p>
            <w:pPr>
              <w:spacing w:after="50"/>
              <w:jc w:val="left"/>
            </w:pPr>
            <w:r>
              <w:rPr>
                <w:rFonts w:ascii="Times New Roman" w:cs="Times New Roman" w:eastAsia="Times New Roman" w:hAnsi="Times New Roman"/>
                <w:sz w:val="21"/>
                <w:szCs w:val="21"/>
              </w:rPr>
              <w:t xml:space="preserve">Вопросы:</w:t>
            </w:r>
          </w:p>
          <w:p>
            <w:pPr>
              <w:spacing w:after="50"/>
              <w:jc w:val="left"/>
            </w:pPr>
            <w:r>
              <w:rPr>
                <w:rFonts w:ascii="Times New Roman" w:cs="Times New Roman" w:eastAsia="Times New Roman" w:hAnsi="Times New Roman"/>
                <w:sz w:val="21"/>
                <w:szCs w:val="21"/>
              </w:rPr>
              <w:t xml:space="preserve">1. Почему Геродот называет землю Египта подарком реки?</w:t>
            </w:r>
          </w:p>
          <w:p>
            <w:pPr>
              <w:spacing w:after="50"/>
              <w:jc w:val="left"/>
            </w:pPr>
            <w:r>
              <w:rPr>
                <w:rFonts w:ascii="Times New Roman" w:cs="Times New Roman" w:eastAsia="Times New Roman" w:hAnsi="Times New Roman"/>
                <w:sz w:val="21"/>
                <w:szCs w:val="21"/>
              </w:rPr>
              <w:t xml:space="preserve">2. Геродот пишет, что египтяне трудятся меньше всех других народов. Согласен ли ты с ним? Какую работу египтян он, возможно, не увидел?</w:t>
            </w:r>
          </w:p>
          <w:p>
            <w:pPr>
              <w:spacing w:after="50"/>
              <w:jc w:val="left"/>
            </w:pPr>
            <w:r>
              <w:rPr>
                <w:rFonts w:ascii="Times New Roman" w:cs="Times New Roman" w:eastAsia="Times New Roman" w:hAnsi="Times New Roman"/>
                <w:sz w:val="21"/>
                <w:szCs w:val="21"/>
              </w:rPr>
              <w:t xml:space="preserve">3. Геродот жил через две с половиной тысячи лет после первого царя. Откуда он знал о нём? Можно ли полностью доверять этим сведениям?</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Часть 2. Плита Нармера</w:t>
            </w:r>
          </w:p>
          <w:p>
            <w:pPr>
              <w:spacing w:after="50"/>
              <w:jc w:val="left"/>
            </w:pPr>
            <w:r>
              <w:rPr>
                <w:rFonts w:ascii="Times New Roman" w:cs="Times New Roman" w:eastAsia="Times New Roman" w:hAnsi="Times New Roman"/>
                <w:sz w:val="21"/>
                <w:szCs w:val="21"/>
              </w:rPr>
              <w:t xml:space="preserve">Адаптированное описание археологической находки.</w:t>
            </w:r>
          </w:p>
          <w:p>
            <w:pPr>
              <w:spacing w:after="50"/>
              <w:jc w:val="left"/>
            </w:pPr>
            <w:r>
              <w:rPr>
                <w:rFonts w:ascii="Times New Roman" w:cs="Times New Roman" w:eastAsia="Times New Roman" w:hAnsi="Times New Roman"/>
                <w:sz w:val="21"/>
                <w:szCs w:val="21"/>
              </w:rPr>
              <w:t xml:space="preserve">В конце XIX века археологи нашли на юге Египта, в развалинах древнего города Иераконполя, плоскую каменную плиту высотой около 64 сантиметров. По форме она похожа на палетку, на которой растирали краску, но такая большая и богато украшенная плита служила, видимо, для торжественных обрядов. Сейчас она хранится в Египетском музее в Каире. Плита покрыта рисунками с двух сторон. Наверху на обеих сторонах вырезаны знаки имени царя, их читают как «Нармер».</w:t>
            </w:r>
          </w:p>
          <w:p>
            <w:pPr>
              <w:spacing w:after="50"/>
              <w:jc w:val="left"/>
            </w:pPr>
            <w:r>
              <w:rPr>
                <w:rFonts w:ascii="Times New Roman" w:cs="Times New Roman" w:eastAsia="Times New Roman" w:hAnsi="Times New Roman"/>
                <w:sz w:val="21"/>
                <w:szCs w:val="21"/>
              </w:rPr>
              <w:t xml:space="preserve">Первая сторона. В центре огромная фигура царя в высокой белой короне, короне Верхнего Египта. Одной рукой он держит за волосы стоящего на коленях врага, другой замахивается на него булавой. Позади царя маленький слуга несёт его сандалии. Справа над врагом сидит сокол, птица бога Гора, покровителя царя. Сокол сидит на кусте папируса и держит на верёвке голову человека. Папирус растёт в болотах дельты, на севере страны. Внизу изображены два поверженных врага.</w:t>
            </w:r>
          </w:p>
          <w:p>
            <w:pPr>
              <w:spacing w:after="50"/>
              <w:jc w:val="left"/>
            </w:pPr>
            <w:r>
              <w:rPr>
                <w:rFonts w:ascii="Times New Roman" w:cs="Times New Roman" w:eastAsia="Times New Roman" w:hAnsi="Times New Roman"/>
                <w:sz w:val="21"/>
                <w:szCs w:val="21"/>
              </w:rPr>
              <w:t xml:space="preserve">Вторая сторона. Царь в красной короне, короне Нижнего Египта, идёт в торжественном шествии. Перед ним несут знамёна, а впереди лежат ряды побеждённых врагов. В середине плиты два странных зверя с длинными переплетёнными шеями, которых держат на верёвках двое людей. Внизу могучий бык рушит рогами стену крепости и топчет врага.</w:t>
            </w:r>
          </w:p>
          <w:p>
            <w:pPr>
              <w:spacing w:after="50"/>
              <w:jc w:val="left"/>
            </w:pPr>
            <w:r>
              <w:rPr>
                <w:rFonts w:ascii="Times New Roman" w:cs="Times New Roman" w:eastAsia="Times New Roman" w:hAnsi="Times New Roman"/>
                <w:sz w:val="21"/>
                <w:szCs w:val="21"/>
              </w:rPr>
              <w:t xml:space="preserve">Вопросы:</w:t>
            </w:r>
          </w:p>
          <w:p>
            <w:pPr>
              <w:spacing w:after="50"/>
              <w:jc w:val="left"/>
            </w:pPr>
            <w:r>
              <w:rPr>
                <w:rFonts w:ascii="Times New Roman" w:cs="Times New Roman" w:eastAsia="Times New Roman" w:hAnsi="Times New Roman"/>
                <w:sz w:val="21"/>
                <w:szCs w:val="21"/>
              </w:rPr>
              <w:t xml:space="preserve">1. Какие короны носит царь на двух сторонах плиты? Что это означает?</w:t>
            </w:r>
          </w:p>
          <w:p>
            <w:pPr>
              <w:spacing w:after="50"/>
              <w:jc w:val="left"/>
            </w:pPr>
            <w:r>
              <w:rPr>
                <w:rFonts w:ascii="Times New Roman" w:cs="Times New Roman" w:eastAsia="Times New Roman" w:hAnsi="Times New Roman"/>
                <w:sz w:val="21"/>
                <w:szCs w:val="21"/>
              </w:rPr>
              <w:t xml:space="preserve">2. Почему сокол сидит на папирусе и держит пленника? Кого победил царь?</w:t>
            </w:r>
          </w:p>
          <w:p>
            <w:pPr>
              <w:spacing w:after="50"/>
              <w:jc w:val="left"/>
            </w:pPr>
            <w:r>
              <w:rPr>
                <w:rFonts w:ascii="Times New Roman" w:cs="Times New Roman" w:eastAsia="Times New Roman" w:hAnsi="Times New Roman"/>
                <w:sz w:val="21"/>
                <w:szCs w:val="21"/>
              </w:rPr>
              <w:t xml:space="preserve">3. Почему фигура царя намного больше всех остальных?</w:t>
            </w:r>
          </w:p>
          <w:p>
            <w:pPr>
              <w:spacing w:after="50"/>
              <w:jc w:val="left"/>
            </w:pPr>
            <w:r>
              <w:rPr>
                <w:rFonts w:ascii="Times New Roman" w:cs="Times New Roman" w:eastAsia="Times New Roman" w:hAnsi="Times New Roman"/>
                <w:sz w:val="21"/>
                <w:szCs w:val="21"/>
              </w:rPr>
              <w:t xml:space="preserve">4. Кого, по-твоему, изображает бык?</w:t>
            </w:r>
          </w:p>
          <w:p>
            <w:pPr>
              <w:spacing w:after="50"/>
              <w:jc w:val="left"/>
            </w:pPr>
            <w:r>
              <w:rPr>
                <w:rFonts w:ascii="Times New Roman" w:cs="Times New Roman" w:eastAsia="Times New Roman" w:hAnsi="Times New Roman"/>
                <w:sz w:val="21"/>
                <w:szCs w:val="21"/>
              </w:rPr>
              <w:t xml:space="preserve">5. Можно ли по плите точно сказать, как произошло объединение Египта? Почему историки до сих пор спорят?</w:t>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6. «Сито общих дел»</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1 комплекту на группу (пять комплектов), разрезать, перемешать. Ученики раскладывают карточки на три кучки: «Решит семья сама», «Решают жители села вместе», «Под силу только государству». Некоторые карточки спорные: важно не место, а объяснение.</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Посадить картошку на своём огороде.</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Выбрать, в какой кружок пойдёт ребёнок.</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Починить забор у своего дома.</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Убрать мусор и посадить деревья у сельского памятника на субботнике.</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Подготовить праздник для всего села.</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Построить мост через большую реку.</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Защитить границы страны.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Построить дорогу между городами.</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Укрепить дамбы и спасти людей при сильном наводнении.</w:t>
            </w:r>
          </w:p>
        </w:tc>
      </w:tr>
      <w:tr>
        <w:trPr>
          <w:cantSplit/>
        </w:trPr>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Установить законы, обязательные для всех.</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Построить и содержать школы и больницы.</w:t>
            </w:r>
          </w:p>
        </w:tc>
        <w:tc>
          <w:tcPr>
            <w:tcW w:type="dxa" w:w="3212"/>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2"/>
                <w:szCs w:val="22"/>
              </w:rPr>
              <w:t xml:space="preserve">Дело</w:t>
            </w:r>
          </w:p>
          <w:p>
            <w:pPr>
              <w:spacing w:after="50"/>
              <w:jc w:val="center"/>
            </w:pPr>
            <w:r>
              <w:rPr>
                <w:rFonts w:ascii="Times New Roman" w:cs="Times New Roman" w:eastAsia="Times New Roman" w:hAnsi="Times New Roman"/>
                <w:sz w:val="20"/>
                <w:szCs w:val="20"/>
              </w:rPr>
              <w:t xml:space="preserve">Рассудить спор двух соседей о границе участков.</w:t>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7. Подсказки для учителя к игре «Номы»</w:t>
      </w:r>
    </w:p>
    <w:p>
      <w:pPr>
        <w:spacing w:after="80" w:before="0" w:line="276"/>
        <w:jc w:val="both"/>
      </w:pPr>
      <w:r>
        <w:rPr>
          <w:rFonts w:ascii="Times New Roman" w:cs="Times New Roman" w:eastAsia="Times New Roman" w:hAnsi="Times New Roman"/>
          <w:sz w:val="24"/>
          <w:szCs w:val="24"/>
        </w:rPr>
        <w:t xml:space="preserve">Подсчёт итогов раунда 1. Для дамбы нужно 20 отрядов из 30 имеющихся у всех номов вместе. Без переговоров номы почти всегда отправляют на дамбу по 1-3 отряда (каждый думает прежде всего о своём канале и охране), то есть всего 5-12 отрядов. Объявить: «Дамба не выдержала. Вода прорвалась у нома, отправившего меньше всех отрядов. Деревни смыло, часть посевов погибла». Ном, который не поставил ни одного отряда на охрану, теряет урожай от набега кочевников. Если вдруг на дамбу пришло 20 отрядов и больше, похвалить номы и спросить: «А что если в следующем году кто-то решит не приходить? Кто его заставит?»</w:t>
      </w:r>
    </w:p>
    <w:p>
      <w:pPr>
        <w:spacing w:after="80" w:before="0" w:line="276"/>
        <w:jc w:val="both"/>
      </w:pPr>
      <w:r>
        <w:rPr>
          <w:rFonts w:ascii="Times New Roman" w:cs="Times New Roman" w:eastAsia="Times New Roman" w:hAnsi="Times New Roman"/>
          <w:sz w:val="24"/>
          <w:szCs w:val="24"/>
        </w:rPr>
        <w:t xml:space="preserve">Канал. Свой канал требует 4 отрядов. Ном, поставивший на канал меньше, получает воду только на ближние поля.</w:t>
      </w:r>
    </w:p>
    <w:p>
      <w:pPr>
        <w:spacing w:after="80" w:before="0" w:line="276"/>
        <w:jc w:val="both"/>
      </w:pPr>
      <w:r>
        <w:rPr>
          <w:rFonts w:ascii="Times New Roman" w:cs="Times New Roman" w:eastAsia="Times New Roman" w:hAnsi="Times New Roman"/>
          <w:sz w:val="24"/>
          <w:szCs w:val="24"/>
        </w:rPr>
        <w:t xml:space="preserve">Раунд 2. Цель раунда: показать, что договориться можно не со всеми и не всегда, а заставить нарушителя некому. Если Ном Сокола соглашается открыть канал добровольно, задать вопрос: «А если в следующем засушливом году там будет другой правитель, который не захочет?»</w:t>
      </w:r>
    </w:p>
    <w:p>
      <w:pPr>
        <w:spacing w:after="80" w:before="0" w:line="276"/>
        <w:jc w:val="both"/>
      </w:pPr>
      <w:r>
        <w:rPr>
          <w:rFonts w:ascii="Times New Roman" w:cs="Times New Roman" w:eastAsia="Times New Roman" w:hAnsi="Times New Roman"/>
          <w:sz w:val="24"/>
          <w:szCs w:val="24"/>
        </w:rPr>
        <w:t xml:space="preserve">Раунд 3. Ожидаемые правила: один правитель (царь) над всеми номами; общие работы по приказу; часть урожая в общие запасы; общее войско; писцы для учёта; суд. Если какой-то пункт не прозвучал, учитель задаёт наводящий вопрос: «Чем кормить отряды на дамбе, пока они не работают на своих полях?» (общие запасы зерна), «Кто будет считать, сколько зерна собрано и сколько людей пришло?» (писцы).</w:t>
      </w:r>
    </w:p>
    <w:p>
      <w:pPr>
        <w:spacing w:after="80" w:before="0" w:line="276"/>
        <w:jc w:val="both"/>
      </w:pPr>
      <w:r>
        <w:rPr>
          <w:rFonts w:ascii="Times New Roman" w:cs="Times New Roman" w:eastAsia="Times New Roman" w:hAnsi="Times New Roman"/>
          <w:sz w:val="24"/>
          <w:szCs w:val="24"/>
        </w:rPr>
        <w:t xml:space="preserve">Ключ к «Календарю Нила». Разлив (примерно с середины лета до осени): вода заливает поля; люди живут в деревнях на возвышенностях; чинят инструменты; многих отправляют на большие общие работы. Всходы (с поздней осени до весны): вода уходит, на полях остаётся ил; сеют пшеницу и ячмень; пускают на поле скот втаптывать зёрна; поднимают воду шадуфом на высокие поля. Жатва (с весны до середины лета): собирают урожай, молотят, сдают зерно в хранилища; чистят каналы и укрепляют дамбы перед новым разливом.</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8. Ожидаемые ответы на вопросы к источникам</w:t>
      </w:r>
    </w:p>
    <w:p>
      <w:pPr>
        <w:spacing w:after="80" w:before="0" w:line="276"/>
        <w:jc w:val="both"/>
      </w:pPr>
      <w:r>
        <w:rPr>
          <w:rFonts w:ascii="Times New Roman" w:cs="Times New Roman" w:eastAsia="Times New Roman" w:hAnsi="Times New Roman"/>
          <w:sz w:val="24"/>
          <w:szCs w:val="24"/>
        </w:rPr>
        <w:t xml:space="preserve">Геродот. 1) Землю Нижнего Египта создал ил, который приносит река, поэтому Геродот и называет её даром Нила. 2) Геродот видел, как легко египтяне сеют по мягкой влажной земле, но не застал (или не описал) труд по строительству и ремонту дамб и каналов, подъёму воды на высокие поля. 3) Геродот жил через две с половиной тысячи лет после объединения Египта и записывал рассказы жрецов, поэтому о первом царе он знает по преданию, а не по документам.</w:t>
      </w:r>
    </w:p>
    <w:p>
      <w:pPr>
        <w:spacing w:after="80" w:before="0" w:line="276"/>
        <w:jc w:val="both"/>
      </w:pPr>
      <w:r>
        <w:rPr>
          <w:rFonts w:ascii="Times New Roman" w:cs="Times New Roman" w:eastAsia="Times New Roman" w:hAnsi="Times New Roman"/>
          <w:sz w:val="24"/>
          <w:szCs w:val="24"/>
        </w:rPr>
        <w:t xml:space="preserve">Плита Нармера. 1) Белая корона Верхнего Египта и красная корона Нижнего: царь показан владыкой обеих земель. 2) Папирус растёт в болотах дельты, это знак Нижнего Египта; сокол связан с богом Гором, покровителем царя: бог помогает царю победить жителей дельты. 3) Крупный размер фигуры показывает, что царь главнее и сильнее всех. 4) Бык, разрушающий стену, это сам царь, берущий вражеские крепости. 5) Учёные спорят, изображено ли здесь настоящее завоевание или прославление власти царя вообще.</w:t>
      </w:r>
    </w:p>
    <w:p>
      <w:r>
        <w:br w:type="page"/>
      </w:r>
    </w:p>
    <w:p>
      <w:pPr>
        <w:spacing w:after="140" w:before="0" w:line="276"/>
        <w:jc w:val="left"/>
      </w:pPr>
      <w:r>
        <w:rPr>
          <w:rFonts w:ascii="Times New Roman" w:cs="Times New Roman" w:eastAsia="Times New Roman" w:hAnsi="Times New Roman"/>
          <w:b/>
          <w:bCs/>
          <w:color w:val="1F3864"/>
          <w:sz w:val="26"/>
          <w:szCs w:val="26"/>
        </w:rPr>
        <w:t xml:space="preserve">Карточки к уроку</w:t>
      </w:r>
    </w:p>
    <w:p>
      <w:pPr>
        <w:spacing w:after="80" w:before="0" w:line="276"/>
        <w:jc w:val="both"/>
      </w:pPr>
      <w:r>
        <w:rPr>
          <w:rFonts w:ascii="Times New Roman" w:cs="Times New Roman" w:eastAsia="Times New Roman" w:hAnsi="Times New Roman"/>
          <w:sz w:val="24"/>
          <w:szCs w:val="24"/>
        </w:rPr>
        <w:t xml:space="preserve">Карточки номов: см. Приложение 1.</w:t>
      </w:r>
    </w:p>
    <w:p>
      <w:pPr>
        <w:spacing w:after="80" w:before="0" w:line="276"/>
        <w:jc w:val="both"/>
      </w:pPr>
      <w:r>
        <w:rPr>
          <w:rFonts w:ascii="Times New Roman" w:cs="Times New Roman" w:eastAsia="Times New Roman" w:hAnsi="Times New Roman"/>
          <w:sz w:val="24"/>
          <w:szCs w:val="24"/>
        </w:rPr>
        <w:t xml:space="preserve">Карточки событий игры: см. Приложение 2.</w:t>
      </w:r>
    </w:p>
    <w:p>
      <w:pPr>
        <w:spacing w:after="80" w:before="0" w:line="276"/>
        <w:jc w:val="both"/>
      </w:pPr>
      <w:r>
        <w:rPr>
          <w:rFonts w:ascii="Times New Roman" w:cs="Times New Roman" w:eastAsia="Times New Roman" w:hAnsi="Times New Roman"/>
          <w:sz w:val="24"/>
          <w:szCs w:val="24"/>
        </w:rPr>
        <w:t xml:space="preserve">Карточки «Календарь Нила»: см. Приложение 4.</w:t>
      </w:r>
    </w:p>
    <w:p>
      <w:pPr>
        <w:spacing w:after="80" w:before="0" w:line="276"/>
        <w:jc w:val="both"/>
      </w:pPr>
      <w:r>
        <w:rPr>
          <w:rFonts w:ascii="Times New Roman" w:cs="Times New Roman" w:eastAsia="Times New Roman" w:hAnsi="Times New Roman"/>
          <w:sz w:val="24"/>
          <w:szCs w:val="24"/>
        </w:rPr>
        <w:t xml:space="preserve">Тексты источников (Геродот и плита Нармера): см. Приложение 5.</w:t>
      </w:r>
    </w:p>
    <w:p>
      <w:pPr>
        <w:spacing w:after="80" w:before="0" w:line="276"/>
        <w:jc w:val="both"/>
      </w:pPr>
      <w:r>
        <w:rPr>
          <w:rFonts w:ascii="Times New Roman" w:cs="Times New Roman" w:eastAsia="Times New Roman" w:hAnsi="Times New Roman"/>
          <w:sz w:val="24"/>
          <w:szCs w:val="24"/>
        </w:rPr>
        <w:t xml:space="preserve">Карточки «Сито общих дел»: см. Приложение 6.</w:t>
      </w:r>
    </w:p>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«Дар Нила»</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Проблемный вопрос урока: ________________________________________________. Моё предположение в начале урока: ________________________. Мой ответ в конце урока: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Работа с картой. На схеме долины Нила подпиши: Средиземное море, Красное море, дельту, Верхний Египет, Нижний Египет, Мемфис. Стрелкой покажи направление течения Нила. Объясни, почему юг страны назывался Верхним Египтом: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«Календарь Нила». Впиши по одному-два дела в каждое время года египтян: Разлив: ____________; Всходы: ____________; Жатва: ____________. Закончи вывод: Нил даёт жизнь, но требует 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Игра «Номы». Почему наш ном не справился в одиночку? ________________________. «Закон Обеих земель» (запиши 3-4 правила с доски):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Объединение Египта. Около ______ г. до н.э. правитель ______________ Египта подчинил ______________ Египет. Корона Верхнего Египта: ______________, корона Нижнего Египта: ______________, корона объединённого Египта: ______________. Столица: ______________. Первый царь по преданию: ______________ (на плите его имя 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Сито общих дел. Запиши три дела, которые сегодня под силу только государству: ____________, ____________, ____________. Чем общие запасы зерна в Египте похожи на налоги сегодня? 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Закончи фразы: Сегодня я понял(а) ____________. В игре мне было трудно ____________. Больше всего меня удивило 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5 «Возникновение Древнеегипетского государства»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5 «Возникновение Древнеегипетского государства»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5 «Возникновение Древнеегипетского государства»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5. Дар Нила: зачем сорока номам один фараон?</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2026-10-12T20:40:40.194Z</dcterms:created>
  <dcterms:modified xsi:type="dcterms:W3CDTF">2026-10-12T20:40:40.194Z</dcterms:modified>
</cp:coreProperties>
</file>

<file path=docProps/custom.xml><?xml version="1.0" encoding="utf-8"?>
<Properties xmlns="http://schemas.openxmlformats.org/officeDocument/2006/custom-properties" xmlns:vt="http://schemas.openxmlformats.org/officeDocument/2006/docPropsVTypes"/>
</file>